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Сведения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о численности муниципальных служащих и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работников  </w:t>
      </w:r>
      <w:proofErr w:type="spellStart"/>
      <w:r>
        <w:rPr>
          <w:rStyle w:val="a4"/>
          <w:color w:val="000000"/>
          <w:sz w:val="22"/>
          <w:szCs w:val="22"/>
        </w:rPr>
        <w:t>Щучинско-Песковского</w:t>
      </w:r>
      <w:proofErr w:type="spellEnd"/>
      <w:r>
        <w:rPr>
          <w:rStyle w:val="a4"/>
          <w:color w:val="000000"/>
          <w:sz w:val="22"/>
          <w:szCs w:val="22"/>
        </w:rPr>
        <w:t xml:space="preserve"> сельского поселения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>Эртильского муниципального района Воронежской области,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2"/>
          <w:szCs w:val="22"/>
        </w:rPr>
      </w:pPr>
      <w:r>
        <w:rPr>
          <w:rStyle w:val="a4"/>
          <w:color w:val="000000"/>
          <w:sz w:val="22"/>
          <w:szCs w:val="22"/>
        </w:rPr>
        <w:t xml:space="preserve">и  фактических </w:t>
      </w:r>
      <w:proofErr w:type="gramStart"/>
      <w:r>
        <w:rPr>
          <w:rStyle w:val="a4"/>
          <w:color w:val="000000"/>
          <w:sz w:val="22"/>
          <w:szCs w:val="22"/>
        </w:rPr>
        <w:t>затратах</w:t>
      </w:r>
      <w:proofErr w:type="gramEnd"/>
      <w:r>
        <w:rPr>
          <w:rStyle w:val="a4"/>
          <w:color w:val="000000"/>
          <w:sz w:val="22"/>
          <w:szCs w:val="22"/>
        </w:rPr>
        <w:t xml:space="preserve"> на их содержание за </w:t>
      </w:r>
      <w:r>
        <w:rPr>
          <w:rStyle w:val="a4"/>
          <w:color w:val="000000"/>
          <w:sz w:val="22"/>
          <w:szCs w:val="22"/>
          <w:u w:val="single"/>
        </w:rPr>
        <w:t xml:space="preserve">2020 </w:t>
      </w:r>
      <w:r>
        <w:rPr>
          <w:rStyle w:val="a4"/>
          <w:color w:val="000000"/>
          <w:sz w:val="22"/>
          <w:szCs w:val="22"/>
        </w:rPr>
        <w:t>год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tbl>
      <w:tblPr>
        <w:tblW w:w="990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78"/>
        <w:gridCol w:w="3786"/>
        <w:gridCol w:w="2362"/>
        <w:gridCol w:w="2780"/>
      </w:tblGrid>
      <w:tr w:rsidR="00A1070C" w:rsidTr="00A1070C">
        <w:trPr>
          <w:trHeight w:val="317"/>
        </w:trPr>
        <w:tc>
          <w:tcPr>
            <w:tcW w:w="97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proofErr w:type="spellStart"/>
            <w:proofErr w:type="gramStart"/>
            <w:r>
              <w:rPr>
                <w:color w:val="000000"/>
              </w:rPr>
              <w:t>п</w:t>
            </w:r>
            <w:proofErr w:type="spellEnd"/>
            <w:proofErr w:type="gramEnd"/>
            <w:r>
              <w:rPr>
                <w:color w:val="000000"/>
              </w:rPr>
              <w:t>/</w:t>
            </w:r>
            <w:proofErr w:type="spellStart"/>
            <w:r>
              <w:rPr>
                <w:color w:val="000000"/>
              </w:rPr>
              <w:t>п</w:t>
            </w:r>
            <w:proofErr w:type="spellEnd"/>
          </w:p>
        </w:tc>
        <w:tc>
          <w:tcPr>
            <w:tcW w:w="3786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Наименование показателей</w:t>
            </w:r>
          </w:p>
        </w:tc>
        <w:tc>
          <w:tcPr>
            <w:tcW w:w="2362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Утверждено штатных единиц</w:t>
            </w:r>
          </w:p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27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Фактические затраты на содержание</w:t>
            </w:r>
          </w:p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(в руб.)</w:t>
            </w:r>
          </w:p>
        </w:tc>
      </w:tr>
      <w:tr w:rsidR="00A1070C" w:rsidTr="00A1070C">
        <w:trPr>
          <w:trHeight w:val="61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70C" w:rsidRDefault="00A1070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70C" w:rsidRDefault="00A1070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70C" w:rsidRDefault="00A1070C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A1070C" w:rsidRDefault="00A1070C">
            <w:pPr>
              <w:rPr>
                <w:color w:val="000000"/>
              </w:rPr>
            </w:pPr>
          </w:p>
        </w:tc>
      </w:tr>
      <w:tr w:rsidR="00A1070C" w:rsidTr="00A1070C">
        <w:trPr>
          <w:trHeight w:val="1501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 работников, замещающих муниципальные должности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070C" w:rsidRDefault="00351E6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493511</w:t>
            </w:r>
          </w:p>
        </w:tc>
      </w:tr>
      <w:tr w:rsidR="00A1070C" w:rsidTr="00A1070C">
        <w:trPr>
          <w:trHeight w:val="1333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</w:t>
            </w:r>
          </w:p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работников замещающих должности муниципальной службы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351E6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281338</w:t>
            </w:r>
          </w:p>
        </w:tc>
      </w:tr>
      <w:tr w:rsidR="00A1070C" w:rsidTr="00A1070C">
        <w:trPr>
          <w:trHeight w:val="2283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Численность работников замещающих должности, не являющиеся должностями муниципальной службы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1,5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070C" w:rsidRDefault="00351E6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405479</w:t>
            </w:r>
          </w:p>
        </w:tc>
      </w:tr>
      <w:tr w:rsidR="00A1070C" w:rsidTr="00A1070C">
        <w:trPr>
          <w:trHeight w:val="567"/>
        </w:trPr>
        <w:tc>
          <w:tcPr>
            <w:tcW w:w="97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  <w:tc>
          <w:tcPr>
            <w:tcW w:w="37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ИТОГО:</w:t>
            </w:r>
          </w:p>
        </w:tc>
        <w:tc>
          <w:tcPr>
            <w:tcW w:w="236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  <w:p w:rsidR="00A1070C" w:rsidRDefault="00A1070C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3,5</w:t>
            </w:r>
          </w:p>
        </w:tc>
        <w:tc>
          <w:tcPr>
            <w:tcW w:w="2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15" w:type="dxa"/>
              <w:left w:w="46" w:type="dxa"/>
              <w:bottom w:w="15" w:type="dxa"/>
              <w:right w:w="46" w:type="dxa"/>
            </w:tcMar>
            <w:vAlign w:val="center"/>
            <w:hideMark/>
          </w:tcPr>
          <w:p w:rsidR="00A1070C" w:rsidRDefault="00351E64">
            <w:pPr>
              <w:pStyle w:val="a3"/>
              <w:spacing w:before="0" w:beforeAutospacing="0" w:after="0" w:afterAutospacing="0" w:line="276" w:lineRule="auto"/>
              <w:rPr>
                <w:color w:val="000000"/>
              </w:rPr>
            </w:pPr>
            <w:r>
              <w:rPr>
                <w:color w:val="000000"/>
              </w:rPr>
              <w:t>1180328</w:t>
            </w:r>
          </w:p>
        </w:tc>
      </w:tr>
    </w:tbl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сельского поселения                                                                В.И.Шаршов</w:t>
      </w:r>
    </w:p>
    <w:p w:rsidR="00A1070C" w:rsidRDefault="00A1070C" w:rsidP="00A1070C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A1070C" w:rsidRDefault="00A1070C" w:rsidP="00A1070C"/>
    <w:p w:rsidR="001F7833" w:rsidRDefault="001F7833"/>
    <w:sectPr w:rsidR="001F7833" w:rsidSect="001F78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070C"/>
    <w:rsid w:val="001D1ADB"/>
    <w:rsid w:val="001F7833"/>
    <w:rsid w:val="00351E64"/>
    <w:rsid w:val="00A10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07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070C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A1070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2B4B05-644F-4EA7-85C3-0CF83753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shuchpeskov.ertil</dc:creator>
  <cp:keywords/>
  <dc:description/>
  <cp:lastModifiedBy>shuchpeskov.ertil</cp:lastModifiedBy>
  <cp:revision>3</cp:revision>
  <dcterms:created xsi:type="dcterms:W3CDTF">2021-02-10T11:00:00Z</dcterms:created>
  <dcterms:modified xsi:type="dcterms:W3CDTF">2021-02-10T11:46:00Z</dcterms:modified>
</cp:coreProperties>
</file>