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Сведения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о численности муниципальных служащих и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работников  </w:t>
      </w:r>
      <w:proofErr w:type="spellStart"/>
      <w:r>
        <w:rPr>
          <w:rStyle w:val="a4"/>
          <w:color w:val="000000"/>
          <w:sz w:val="22"/>
          <w:szCs w:val="22"/>
        </w:rPr>
        <w:t>Щучинско-Песковского</w:t>
      </w:r>
      <w:proofErr w:type="spellEnd"/>
      <w:r>
        <w:rPr>
          <w:rStyle w:val="a4"/>
          <w:color w:val="000000"/>
          <w:sz w:val="22"/>
          <w:szCs w:val="22"/>
        </w:rPr>
        <w:t xml:space="preserve"> сельского поселения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>Эртильского муниципального района Воронежской области,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4"/>
          <w:color w:val="000000"/>
          <w:sz w:val="22"/>
          <w:szCs w:val="22"/>
        </w:rPr>
        <w:t xml:space="preserve">и  фактических </w:t>
      </w:r>
      <w:proofErr w:type="gramStart"/>
      <w:r>
        <w:rPr>
          <w:rStyle w:val="a4"/>
          <w:color w:val="000000"/>
          <w:sz w:val="22"/>
          <w:szCs w:val="22"/>
        </w:rPr>
        <w:t>затратах</w:t>
      </w:r>
      <w:proofErr w:type="gramEnd"/>
      <w:r>
        <w:rPr>
          <w:rStyle w:val="a4"/>
          <w:color w:val="000000"/>
          <w:sz w:val="22"/>
          <w:szCs w:val="22"/>
        </w:rPr>
        <w:t xml:space="preserve"> на их содержание за второй  квартал 2019 год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99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"/>
        <w:gridCol w:w="3786"/>
        <w:gridCol w:w="2362"/>
        <w:gridCol w:w="2780"/>
      </w:tblGrid>
      <w:tr w:rsidR="003835F7" w:rsidTr="003835F7">
        <w:trPr>
          <w:trHeight w:val="317"/>
        </w:trPr>
        <w:tc>
          <w:tcPr>
            <w:tcW w:w="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показателей</w:t>
            </w:r>
          </w:p>
        </w:tc>
        <w:tc>
          <w:tcPr>
            <w:tcW w:w="2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Утверждено штатных единиц</w:t>
            </w:r>
          </w:p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Фактические затраты на содержание</w:t>
            </w:r>
          </w:p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 (в руб.)</w:t>
            </w:r>
          </w:p>
        </w:tc>
      </w:tr>
      <w:tr w:rsidR="003835F7" w:rsidTr="003835F7">
        <w:trPr>
          <w:trHeight w:val="6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F7" w:rsidRDefault="003835F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F7" w:rsidRDefault="003835F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F7" w:rsidRDefault="003835F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35F7" w:rsidRDefault="003835F7">
            <w:pPr>
              <w:rPr>
                <w:color w:val="000000"/>
              </w:rPr>
            </w:pPr>
          </w:p>
        </w:tc>
      </w:tr>
      <w:tr w:rsidR="003835F7" w:rsidTr="003835F7">
        <w:trPr>
          <w:trHeight w:val="1501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Численность работников, замещающих муниципальные должности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835F7" w:rsidRDefault="002F151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173714</w:t>
            </w:r>
          </w:p>
        </w:tc>
      </w:tr>
      <w:tr w:rsidR="003835F7" w:rsidTr="003835F7">
        <w:trPr>
          <w:trHeight w:val="1333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Численность</w:t>
            </w:r>
          </w:p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работников замещающих должности муниципальной службы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2F151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70446</w:t>
            </w:r>
          </w:p>
        </w:tc>
      </w:tr>
      <w:tr w:rsidR="003835F7" w:rsidTr="003835F7">
        <w:trPr>
          <w:trHeight w:val="2283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Численность работников замещающих должности, не являющиеся должностями муниципальной службы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835F7" w:rsidRDefault="002F151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116416</w:t>
            </w:r>
          </w:p>
        </w:tc>
      </w:tr>
      <w:tr w:rsidR="003835F7" w:rsidTr="003835F7">
        <w:trPr>
          <w:trHeight w:val="567"/>
        </w:trPr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835F7" w:rsidRDefault="003835F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6" w:type="dxa"/>
              <w:bottom w:w="15" w:type="dxa"/>
              <w:right w:w="46" w:type="dxa"/>
            </w:tcMar>
            <w:vAlign w:val="center"/>
            <w:hideMark/>
          </w:tcPr>
          <w:p w:rsidR="003835F7" w:rsidRDefault="002F1517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360576</w:t>
            </w:r>
          </w:p>
        </w:tc>
      </w:tr>
    </w:tbl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835F7" w:rsidRP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3835F7">
        <w:rPr>
          <w:color w:val="000000"/>
          <w:sz w:val="20"/>
          <w:szCs w:val="20"/>
        </w:rPr>
        <w:t>Глава сельского поселения                                   </w:t>
      </w:r>
      <w:r>
        <w:rPr>
          <w:color w:val="000000"/>
          <w:sz w:val="20"/>
          <w:szCs w:val="20"/>
        </w:rPr>
        <w:t xml:space="preserve">                         </w:t>
      </w:r>
      <w:r w:rsidRPr="003835F7">
        <w:rPr>
          <w:color w:val="000000"/>
          <w:sz w:val="20"/>
          <w:szCs w:val="20"/>
        </w:rPr>
        <w:t xml:space="preserve">                       </w:t>
      </w:r>
      <w:r>
        <w:rPr>
          <w:color w:val="000000"/>
          <w:sz w:val="20"/>
          <w:szCs w:val="20"/>
        </w:rPr>
        <w:t xml:space="preserve">                            </w:t>
      </w:r>
      <w:r w:rsidRPr="003835F7">
        <w:rPr>
          <w:color w:val="000000"/>
          <w:sz w:val="20"/>
          <w:szCs w:val="20"/>
        </w:rPr>
        <w:t>       В.И.Шаршов</w:t>
      </w:r>
    </w:p>
    <w:p w:rsidR="003835F7" w:rsidRDefault="003835F7" w:rsidP="003835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835F7" w:rsidRDefault="003835F7" w:rsidP="003835F7"/>
    <w:p w:rsidR="005F4E6D" w:rsidRDefault="005F4E6D"/>
    <w:sectPr w:rsidR="005F4E6D" w:rsidSect="005F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35F7"/>
    <w:rsid w:val="002F1517"/>
    <w:rsid w:val="003835F7"/>
    <w:rsid w:val="005F4E6D"/>
    <w:rsid w:val="00D913FB"/>
    <w:rsid w:val="00E0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5F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83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5</cp:revision>
  <dcterms:created xsi:type="dcterms:W3CDTF">2019-09-11T07:41:00Z</dcterms:created>
  <dcterms:modified xsi:type="dcterms:W3CDTF">2019-09-13T04:52:00Z</dcterms:modified>
</cp:coreProperties>
</file>