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38E" w:rsidRPr="00CC138E" w:rsidRDefault="00CC138E" w:rsidP="00CC138E">
      <w:pPr>
        <w:spacing w:line="240" w:lineRule="auto"/>
        <w:jc w:val="both"/>
        <w:rPr>
          <w:rFonts w:ascii="Times New Roman" w:hAnsi="Times New Roman"/>
          <w:sz w:val="24"/>
          <w:szCs w:val="24"/>
        </w:rPr>
      </w:pPr>
      <w:r w:rsidRPr="00CC138E">
        <w:rPr>
          <w:rFonts w:ascii="Times New Roman" w:hAnsi="Times New Roman"/>
          <w:sz w:val="24"/>
          <w:szCs w:val="24"/>
        </w:rPr>
        <w:t xml:space="preserve">В Российской Федерации признается и гарантируется местное самоуправление.  </w:t>
      </w:r>
    </w:p>
    <w:p w:rsidR="00CC138E" w:rsidRDefault="00CC138E" w:rsidP="00CC138E">
      <w:pPr>
        <w:spacing w:line="240" w:lineRule="auto"/>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(Конституция РФ ст.12.)</w:t>
      </w:r>
    </w:p>
    <w:p w:rsidR="00CC138E" w:rsidRDefault="00CC138E" w:rsidP="00CC138E">
      <w:pPr>
        <w:spacing w:after="120" w:line="240" w:lineRule="auto"/>
        <w:jc w:val="center"/>
        <w:rPr>
          <w:rFonts w:ascii="Times New Roman" w:hAnsi="Times New Roman"/>
          <w:b/>
          <w:sz w:val="28"/>
          <w:szCs w:val="28"/>
        </w:rPr>
      </w:pPr>
      <w:r>
        <w:rPr>
          <w:rFonts w:ascii="Times New Roman" w:hAnsi="Times New Roman"/>
          <w:b/>
          <w:sz w:val="28"/>
          <w:szCs w:val="28"/>
        </w:rPr>
        <w:t>МУНИЦИПАЛЬНЫЙ  ВЕСТНИК</w:t>
      </w:r>
    </w:p>
    <w:p w:rsidR="00CC138E" w:rsidRDefault="00CC138E" w:rsidP="00CC138E">
      <w:pPr>
        <w:spacing w:after="120" w:line="240" w:lineRule="auto"/>
        <w:jc w:val="center"/>
        <w:rPr>
          <w:rFonts w:ascii="Times New Roman" w:hAnsi="Times New Roman"/>
          <w:b/>
          <w:sz w:val="28"/>
          <w:szCs w:val="28"/>
        </w:rPr>
      </w:pPr>
      <w:r>
        <w:rPr>
          <w:rFonts w:ascii="Times New Roman" w:hAnsi="Times New Roman"/>
          <w:b/>
          <w:sz w:val="28"/>
          <w:szCs w:val="28"/>
        </w:rPr>
        <w:t>ЩУЧИНСКО-ПЕСКОВСКОГО СЕЛЬСКОГО ПОСЕЛЕНИЯ</w:t>
      </w:r>
    </w:p>
    <w:p w:rsidR="00CC138E" w:rsidRDefault="00CC138E" w:rsidP="00CC138E">
      <w:pPr>
        <w:spacing w:after="120" w:line="240" w:lineRule="auto"/>
        <w:jc w:val="center"/>
        <w:rPr>
          <w:rFonts w:ascii="Times New Roman" w:hAnsi="Times New Roman"/>
          <w:b/>
          <w:sz w:val="28"/>
          <w:szCs w:val="28"/>
        </w:rPr>
      </w:pPr>
      <w:r>
        <w:rPr>
          <w:rFonts w:ascii="Times New Roman" w:hAnsi="Times New Roman"/>
          <w:b/>
          <w:sz w:val="28"/>
          <w:szCs w:val="28"/>
        </w:rPr>
        <w:t>ЭРТИЛЬСКОГО МУНИЦИПАЛЬНОГО РАЙОНА</w:t>
      </w:r>
    </w:p>
    <w:p w:rsidR="00CC138E" w:rsidRDefault="00CC138E" w:rsidP="00CC138E">
      <w:pPr>
        <w:spacing w:after="120"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CC138E" w:rsidRDefault="00CC138E" w:rsidP="00CC138E">
      <w:pPr>
        <w:spacing w:line="240" w:lineRule="auto"/>
        <w:jc w:val="center"/>
        <w:rPr>
          <w:rFonts w:ascii="Times New Roman" w:hAnsi="Times New Roman"/>
          <w:sz w:val="24"/>
          <w:szCs w:val="24"/>
        </w:rPr>
      </w:pPr>
      <w:r>
        <w:rPr>
          <w:rFonts w:ascii="Times New Roman" w:hAnsi="Times New Roman"/>
          <w:b/>
          <w:sz w:val="36"/>
          <w:szCs w:val="36"/>
        </w:rPr>
        <w:t xml:space="preserve"> </w:t>
      </w:r>
      <w:r>
        <w:rPr>
          <w:rFonts w:ascii="Times New Roman" w:hAnsi="Times New Roman"/>
          <w:sz w:val="24"/>
          <w:szCs w:val="24"/>
        </w:rPr>
        <w:t>( СБОРНИК НОРМАТИВНО - ПРАВОВЫХ АКТОВ)</w:t>
      </w:r>
    </w:p>
    <w:p w:rsidR="00CC138E" w:rsidRDefault="00CC138E" w:rsidP="00CC138E">
      <w:pPr>
        <w:spacing w:line="240" w:lineRule="auto"/>
        <w:rPr>
          <w:rFonts w:ascii="Times New Roman" w:hAnsi="Times New Roman"/>
        </w:rPr>
      </w:pPr>
      <w:r>
        <w:rPr>
          <w:rFonts w:ascii="Times New Roman" w:hAnsi="Times New Roman"/>
          <w:b/>
          <w:sz w:val="28"/>
          <w:szCs w:val="28"/>
        </w:rPr>
        <w:t xml:space="preserve">06 июня 2017 года  №  6 (69)                                                                                                       </w:t>
      </w:r>
      <w:proofErr w:type="spellStart"/>
      <w:r>
        <w:rPr>
          <w:rFonts w:ascii="Times New Roman" w:hAnsi="Times New Roman"/>
        </w:rPr>
        <w:t>с</w:t>
      </w:r>
      <w:proofErr w:type="gramStart"/>
      <w:r>
        <w:rPr>
          <w:rFonts w:ascii="Times New Roman" w:hAnsi="Times New Roman"/>
        </w:rPr>
        <w:t>.Щ</w:t>
      </w:r>
      <w:proofErr w:type="gramEnd"/>
      <w:r>
        <w:rPr>
          <w:rFonts w:ascii="Times New Roman" w:hAnsi="Times New Roman"/>
        </w:rPr>
        <w:t>учинские-Пески</w:t>
      </w:r>
      <w:proofErr w:type="spellEnd"/>
    </w:p>
    <w:p w:rsidR="00CC138E" w:rsidRDefault="00CC138E" w:rsidP="00CC138E">
      <w:pPr>
        <w:spacing w:line="240" w:lineRule="auto"/>
        <w:rPr>
          <w:rFonts w:ascii="Times New Roman" w:hAnsi="Times New Roman"/>
          <w:b/>
          <w:sz w:val="32"/>
          <w:szCs w:val="32"/>
        </w:rPr>
      </w:pPr>
      <w:r>
        <w:rPr>
          <w:rFonts w:ascii="Times New Roman" w:hAnsi="Times New Roman"/>
        </w:rPr>
        <w:t xml:space="preserve">                                          </w:t>
      </w:r>
      <w:r>
        <w:rPr>
          <w:rFonts w:ascii="Times New Roman" w:hAnsi="Times New Roman"/>
          <w:b/>
          <w:sz w:val="32"/>
          <w:szCs w:val="32"/>
        </w:rPr>
        <w:t>Решения Совета народных депутатов</w:t>
      </w:r>
    </w:p>
    <w:p w:rsidR="00CC138E" w:rsidRDefault="00CC138E" w:rsidP="00CC138E">
      <w:pPr>
        <w:autoSpaceDN w:val="0"/>
        <w:adjustRightInd w:val="0"/>
        <w:spacing w:line="240" w:lineRule="auto"/>
        <w:jc w:val="center"/>
        <w:rPr>
          <w:rFonts w:ascii="Times New Roman" w:hAnsi="Times New Roman"/>
          <w:sz w:val="28"/>
          <w:szCs w:val="28"/>
          <w:lang w:eastAsia="ru-RU"/>
        </w:rPr>
      </w:pP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 xml:space="preserve"> Е Ш Е Н И Е</w:t>
      </w:r>
    </w:p>
    <w:p w:rsidR="00CC138E" w:rsidRDefault="00CC138E" w:rsidP="00CC138E">
      <w:pPr>
        <w:autoSpaceDN w:val="0"/>
        <w:adjustRightInd w:val="0"/>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26 апреля 2017  года  № 125</w:t>
      </w:r>
    </w:p>
    <w:p w:rsidR="00CC138E" w:rsidRDefault="00CC138E" w:rsidP="00CC138E">
      <w:pPr>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с. </w:t>
      </w:r>
      <w:proofErr w:type="spellStart"/>
      <w:r>
        <w:rPr>
          <w:rFonts w:ascii="Times New Roman" w:hAnsi="Times New Roman"/>
          <w:sz w:val="20"/>
          <w:szCs w:val="20"/>
          <w:lang w:eastAsia="ru-RU"/>
        </w:rPr>
        <w:t>Щучинские</w:t>
      </w:r>
      <w:proofErr w:type="spellEnd"/>
      <w:r>
        <w:rPr>
          <w:rFonts w:ascii="Times New Roman" w:hAnsi="Times New Roman"/>
          <w:sz w:val="20"/>
          <w:szCs w:val="20"/>
          <w:lang w:eastAsia="ru-RU"/>
        </w:rPr>
        <w:t xml:space="preserve"> Пески</w:t>
      </w:r>
    </w:p>
    <w:p w:rsidR="00CC138E" w:rsidRDefault="00CC138E" w:rsidP="00CC138E">
      <w:pPr>
        <w:autoSpaceDN w:val="0"/>
        <w:adjustRightInd w:val="0"/>
        <w:spacing w:after="0" w:line="240" w:lineRule="auto"/>
        <w:rPr>
          <w:rFonts w:ascii="Times New Roman" w:hAnsi="Times New Roman"/>
          <w:sz w:val="20"/>
          <w:szCs w:val="20"/>
          <w:lang w:eastAsia="ru-RU"/>
        </w:rPr>
      </w:pPr>
    </w:p>
    <w:p w:rsidR="00CC138E" w:rsidRDefault="00CC138E" w:rsidP="00CC138E">
      <w:pPr>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О внесении изменений и дополнений </w:t>
      </w:r>
    </w:p>
    <w:p w:rsidR="00CC138E" w:rsidRDefault="00CC138E" w:rsidP="00CC138E">
      <w:pPr>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в Устав </w:t>
      </w:r>
      <w:proofErr w:type="spellStart"/>
      <w:r>
        <w:rPr>
          <w:rFonts w:ascii="Times New Roman" w:hAnsi="Times New Roman"/>
          <w:b/>
          <w:sz w:val="28"/>
          <w:szCs w:val="28"/>
          <w:lang w:eastAsia="ru-RU"/>
        </w:rPr>
        <w:t>Щучинско-Песковского</w:t>
      </w:r>
      <w:proofErr w:type="spellEnd"/>
      <w:r>
        <w:rPr>
          <w:rFonts w:ascii="Times New Roman" w:hAnsi="Times New Roman"/>
          <w:b/>
          <w:sz w:val="28"/>
          <w:szCs w:val="28"/>
          <w:lang w:eastAsia="ru-RU"/>
        </w:rPr>
        <w:t xml:space="preserve"> </w:t>
      </w:r>
      <w:proofErr w:type="gramStart"/>
      <w:r>
        <w:rPr>
          <w:rFonts w:ascii="Times New Roman" w:hAnsi="Times New Roman"/>
          <w:b/>
          <w:sz w:val="28"/>
          <w:szCs w:val="28"/>
          <w:lang w:eastAsia="ru-RU"/>
        </w:rPr>
        <w:t>сельского</w:t>
      </w:r>
      <w:proofErr w:type="gramEnd"/>
      <w:r>
        <w:rPr>
          <w:rFonts w:ascii="Times New Roman" w:hAnsi="Times New Roman"/>
          <w:b/>
          <w:sz w:val="28"/>
          <w:szCs w:val="28"/>
          <w:lang w:eastAsia="ru-RU"/>
        </w:rPr>
        <w:t xml:space="preserve"> </w:t>
      </w:r>
    </w:p>
    <w:p w:rsidR="00CC138E" w:rsidRDefault="00CC138E" w:rsidP="00CC138E">
      <w:pPr>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поселения Эртильского муниципального</w:t>
      </w:r>
    </w:p>
    <w:p w:rsidR="00CC138E" w:rsidRDefault="00CC138E" w:rsidP="00CC138E">
      <w:pPr>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района Воронежской области. </w:t>
      </w:r>
    </w:p>
    <w:p w:rsidR="00CC138E" w:rsidRDefault="00CC138E" w:rsidP="00CC138E">
      <w:pPr>
        <w:tabs>
          <w:tab w:val="left" w:pos="4253"/>
        </w:tabs>
        <w:autoSpaceDN w:val="0"/>
        <w:adjustRightInd w:val="0"/>
        <w:spacing w:line="240" w:lineRule="auto"/>
        <w:ind w:firstLine="709"/>
        <w:jc w:val="both"/>
        <w:rPr>
          <w:rFonts w:ascii="Times New Roman" w:hAnsi="Times New Roman"/>
          <w:sz w:val="28"/>
          <w:szCs w:val="28"/>
          <w:lang w:eastAsia="ru-RU"/>
        </w:rPr>
      </w:pPr>
    </w:p>
    <w:p w:rsidR="00CC138E" w:rsidRDefault="00CC138E" w:rsidP="00CC138E">
      <w:pPr>
        <w:tabs>
          <w:tab w:val="left" w:pos="4253"/>
        </w:tabs>
        <w:autoSpaceDN w:val="0"/>
        <w:adjustRightInd w:val="0"/>
        <w:spacing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приведения Устава Совет народных депутатов </w:t>
      </w:r>
      <w:proofErr w:type="spellStart"/>
      <w:r>
        <w:rPr>
          <w:rFonts w:ascii="Times New Roman" w:hAnsi="Times New Roman"/>
          <w:sz w:val="28"/>
          <w:szCs w:val="28"/>
          <w:lang w:eastAsia="ru-RU"/>
        </w:rPr>
        <w:t>Щучинско-Песковского</w:t>
      </w:r>
      <w:proofErr w:type="spellEnd"/>
      <w:r>
        <w:rPr>
          <w:rFonts w:ascii="Times New Roman" w:hAnsi="Times New Roman"/>
          <w:sz w:val="28"/>
          <w:szCs w:val="28"/>
          <w:lang w:eastAsia="ru-RU"/>
        </w:rPr>
        <w:t xml:space="preserve"> сельского поселения Эртильского муниципального района Воронежской области в соответствие с действующим законодательством, Совет народных депутатов </w:t>
      </w:r>
      <w:proofErr w:type="spellStart"/>
      <w:r>
        <w:rPr>
          <w:rFonts w:ascii="Times New Roman" w:hAnsi="Times New Roman"/>
          <w:sz w:val="28"/>
          <w:szCs w:val="28"/>
          <w:lang w:eastAsia="ru-RU"/>
        </w:rPr>
        <w:t>Щучинско-Песковского</w:t>
      </w:r>
      <w:proofErr w:type="spellEnd"/>
      <w:r>
        <w:rPr>
          <w:rFonts w:ascii="Times New Roman" w:hAnsi="Times New Roman"/>
          <w:sz w:val="28"/>
          <w:szCs w:val="28"/>
          <w:lang w:eastAsia="ru-RU"/>
        </w:rPr>
        <w:t xml:space="preserve"> сельского поселения Эртильского муниципального района Воронежской области   РЕШИЛ:</w:t>
      </w:r>
      <w:proofErr w:type="gramEnd"/>
    </w:p>
    <w:p w:rsidR="00CC138E" w:rsidRDefault="00CC138E" w:rsidP="00CC138E">
      <w:pPr>
        <w:snapToGrid w:val="0"/>
        <w:spacing w:line="240" w:lineRule="auto"/>
        <w:jc w:val="both"/>
        <w:rPr>
          <w:rFonts w:ascii="Times New Roman" w:hAnsi="Times New Roman"/>
          <w:sz w:val="28"/>
          <w:szCs w:val="20"/>
          <w:lang w:eastAsia="ru-RU"/>
        </w:rPr>
      </w:pPr>
      <w:r>
        <w:rPr>
          <w:rFonts w:ascii="Times New Roman" w:hAnsi="Times New Roman"/>
          <w:sz w:val="28"/>
          <w:szCs w:val="20"/>
          <w:lang w:eastAsia="ru-RU"/>
        </w:rPr>
        <w:t xml:space="preserve">    1. Внести в Устав </w:t>
      </w:r>
      <w:proofErr w:type="spellStart"/>
      <w:r>
        <w:rPr>
          <w:rFonts w:ascii="Times New Roman" w:hAnsi="Times New Roman"/>
          <w:sz w:val="28"/>
          <w:szCs w:val="20"/>
          <w:lang w:eastAsia="ru-RU"/>
        </w:rPr>
        <w:t>Щучинско-Песковского</w:t>
      </w:r>
      <w:proofErr w:type="spellEnd"/>
      <w:r>
        <w:rPr>
          <w:rFonts w:ascii="Times New Roman" w:hAnsi="Times New Roman"/>
          <w:sz w:val="28"/>
          <w:szCs w:val="20"/>
          <w:lang w:eastAsia="ru-RU"/>
        </w:rPr>
        <w:t xml:space="preserve"> сельского поселения Эртильского муниципального района Воронежской области, следующие изменения и дополнения согласно приложению.</w:t>
      </w:r>
    </w:p>
    <w:p w:rsidR="00CC138E" w:rsidRDefault="00CC138E" w:rsidP="00CC138E">
      <w:pPr>
        <w:autoSpaceDN w:val="0"/>
        <w:adjustRightInd w:val="0"/>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rsidR="00CC138E" w:rsidRDefault="00CC138E" w:rsidP="00CC138E">
      <w:pPr>
        <w:spacing w:line="240" w:lineRule="auto"/>
        <w:ind w:firstLine="360"/>
        <w:jc w:val="both"/>
        <w:rPr>
          <w:rFonts w:ascii="Times New Roman" w:hAnsi="Times New Roman"/>
          <w:sz w:val="28"/>
          <w:szCs w:val="28"/>
          <w:lang w:eastAsia="ru-RU"/>
        </w:rPr>
      </w:pPr>
      <w:r>
        <w:rPr>
          <w:rFonts w:ascii="Times New Roman" w:hAnsi="Times New Roman"/>
          <w:sz w:val="28"/>
          <w:szCs w:val="28"/>
          <w:lang w:eastAsia="ru-RU"/>
        </w:rPr>
        <w:t>3.Опубликовать настоящее решение после его государственной регистрации.</w:t>
      </w:r>
    </w:p>
    <w:p w:rsidR="00CC138E" w:rsidRDefault="00CC138E" w:rsidP="00CC138E">
      <w:pPr>
        <w:spacing w:line="240" w:lineRule="auto"/>
        <w:ind w:firstLine="360"/>
        <w:jc w:val="both"/>
        <w:rPr>
          <w:rFonts w:ascii="Times New Roman" w:hAnsi="Times New Roman"/>
          <w:sz w:val="28"/>
          <w:szCs w:val="28"/>
          <w:lang w:eastAsia="ru-RU"/>
        </w:rPr>
      </w:pPr>
      <w:r>
        <w:rPr>
          <w:rFonts w:ascii="Times New Roman" w:hAnsi="Times New Roman"/>
          <w:sz w:val="28"/>
          <w:szCs w:val="28"/>
          <w:lang w:eastAsia="ru-RU"/>
        </w:rPr>
        <w:t>4.Настоящее решение вступает в силу после его опубликования.</w:t>
      </w:r>
    </w:p>
    <w:p w:rsidR="00CC138E" w:rsidRDefault="00CC138E" w:rsidP="00CC138E">
      <w:pPr>
        <w:autoSpaceDN w:val="0"/>
        <w:adjustRightInd w:val="0"/>
        <w:spacing w:line="240" w:lineRule="auto"/>
        <w:rPr>
          <w:rFonts w:ascii="Times New Roman" w:hAnsi="Times New Roman"/>
          <w:sz w:val="28"/>
          <w:szCs w:val="28"/>
          <w:lang w:eastAsia="ru-RU"/>
        </w:rPr>
      </w:pPr>
      <w:r>
        <w:rPr>
          <w:rFonts w:ascii="Times New Roman" w:hAnsi="Times New Roman"/>
          <w:sz w:val="28"/>
          <w:szCs w:val="28"/>
          <w:lang w:eastAsia="ru-RU"/>
        </w:rPr>
        <w:t xml:space="preserve">Глава </w:t>
      </w:r>
      <w:proofErr w:type="spellStart"/>
      <w:r>
        <w:rPr>
          <w:rFonts w:ascii="Times New Roman" w:hAnsi="Times New Roman"/>
          <w:sz w:val="28"/>
          <w:szCs w:val="28"/>
          <w:lang w:eastAsia="ru-RU"/>
        </w:rPr>
        <w:t>Щучинско-Песковского</w:t>
      </w:r>
      <w:proofErr w:type="spellEnd"/>
    </w:p>
    <w:p w:rsidR="00CC138E" w:rsidRDefault="00CC138E" w:rsidP="00CC138E">
      <w:pPr>
        <w:autoSpaceDN w:val="0"/>
        <w:adjustRightInd w:val="0"/>
        <w:spacing w:line="240" w:lineRule="auto"/>
        <w:rPr>
          <w:rFonts w:ascii="Times New Roman" w:hAnsi="Times New Roman"/>
          <w:sz w:val="28"/>
          <w:szCs w:val="28"/>
          <w:lang w:eastAsia="ru-RU"/>
        </w:rPr>
      </w:pPr>
      <w:r>
        <w:rPr>
          <w:rFonts w:ascii="Times New Roman" w:hAnsi="Times New Roman"/>
          <w:sz w:val="28"/>
          <w:szCs w:val="28"/>
          <w:lang w:eastAsia="ru-RU"/>
        </w:rPr>
        <w:t xml:space="preserve">сельского поселения                                                   В.И.Шаршов      </w:t>
      </w:r>
    </w:p>
    <w:p w:rsidR="00CC138E" w:rsidRDefault="00CC138E" w:rsidP="00CC138E">
      <w:pPr>
        <w:spacing w:line="240" w:lineRule="auto"/>
        <w:ind w:left="5220"/>
        <w:rPr>
          <w:rFonts w:ascii="Times New Roman" w:hAnsi="Times New Roman"/>
          <w:sz w:val="28"/>
          <w:szCs w:val="28"/>
        </w:rPr>
      </w:pPr>
      <w:r>
        <w:rPr>
          <w:rFonts w:ascii="Times New Roman" w:hAnsi="Times New Roman"/>
          <w:sz w:val="28"/>
          <w:szCs w:val="28"/>
        </w:rPr>
        <w:lastRenderedPageBreak/>
        <w:t xml:space="preserve">Приложение </w:t>
      </w:r>
    </w:p>
    <w:p w:rsidR="00CC138E" w:rsidRDefault="00CC138E" w:rsidP="00CC138E">
      <w:pPr>
        <w:spacing w:line="240" w:lineRule="auto"/>
        <w:ind w:left="5220"/>
        <w:rPr>
          <w:rFonts w:ascii="Times New Roman" w:hAnsi="Times New Roman"/>
          <w:sz w:val="28"/>
          <w:szCs w:val="28"/>
        </w:rPr>
      </w:pPr>
      <w:r>
        <w:rPr>
          <w:rFonts w:ascii="Times New Roman" w:hAnsi="Times New Roman"/>
          <w:sz w:val="28"/>
          <w:szCs w:val="28"/>
        </w:rPr>
        <w:t xml:space="preserve">к решению Совета народных депутатов </w:t>
      </w:r>
      <w:proofErr w:type="spellStart"/>
      <w:r>
        <w:rPr>
          <w:rFonts w:ascii="Times New Roman" w:hAnsi="Times New Roman"/>
          <w:sz w:val="28"/>
          <w:szCs w:val="28"/>
        </w:rPr>
        <w:t>Щучинско-Песковского</w:t>
      </w:r>
      <w:proofErr w:type="spellEnd"/>
      <w:r>
        <w:rPr>
          <w:rFonts w:ascii="Times New Roman" w:hAnsi="Times New Roman"/>
          <w:sz w:val="28"/>
          <w:szCs w:val="28"/>
        </w:rPr>
        <w:t xml:space="preserve"> сельского поселения</w:t>
      </w:r>
    </w:p>
    <w:p w:rsidR="00CC138E" w:rsidRDefault="00CC138E" w:rsidP="00CC138E">
      <w:pPr>
        <w:spacing w:line="240" w:lineRule="auto"/>
        <w:ind w:left="5220"/>
        <w:rPr>
          <w:rFonts w:ascii="Times New Roman" w:hAnsi="Times New Roman"/>
          <w:sz w:val="28"/>
          <w:szCs w:val="28"/>
        </w:rPr>
      </w:pPr>
      <w:r>
        <w:rPr>
          <w:rFonts w:ascii="Times New Roman" w:hAnsi="Times New Roman"/>
          <w:sz w:val="28"/>
          <w:szCs w:val="28"/>
        </w:rPr>
        <w:t>от 26 апреля 2017 г. № 125</w:t>
      </w:r>
    </w:p>
    <w:p w:rsidR="00CC138E" w:rsidRDefault="00CC138E" w:rsidP="00CC138E">
      <w:pPr>
        <w:spacing w:line="240" w:lineRule="auto"/>
        <w:jc w:val="center"/>
        <w:rPr>
          <w:rFonts w:ascii="Times New Roman" w:hAnsi="Times New Roman"/>
          <w:sz w:val="28"/>
          <w:szCs w:val="28"/>
        </w:rPr>
      </w:pPr>
    </w:p>
    <w:p w:rsidR="00CC138E" w:rsidRDefault="00CC138E" w:rsidP="00CC138E">
      <w:pPr>
        <w:spacing w:line="240" w:lineRule="auto"/>
        <w:jc w:val="center"/>
        <w:rPr>
          <w:rFonts w:ascii="Times New Roman" w:hAnsi="Times New Roman"/>
          <w:b/>
          <w:sz w:val="28"/>
          <w:szCs w:val="28"/>
        </w:rPr>
      </w:pPr>
      <w:r>
        <w:rPr>
          <w:rFonts w:ascii="Times New Roman" w:hAnsi="Times New Roman"/>
          <w:b/>
          <w:sz w:val="28"/>
          <w:szCs w:val="28"/>
        </w:rPr>
        <w:t xml:space="preserve">Изменения и дополнения </w:t>
      </w:r>
      <w:proofErr w:type="gramStart"/>
      <w:r>
        <w:rPr>
          <w:rFonts w:ascii="Times New Roman" w:hAnsi="Times New Roman"/>
          <w:b/>
          <w:sz w:val="28"/>
          <w:szCs w:val="28"/>
        </w:rPr>
        <w:t>в</w:t>
      </w:r>
      <w:proofErr w:type="gramEnd"/>
      <w:r>
        <w:rPr>
          <w:rFonts w:ascii="Times New Roman" w:hAnsi="Times New Roman"/>
          <w:b/>
          <w:sz w:val="28"/>
          <w:szCs w:val="28"/>
        </w:rPr>
        <w:t xml:space="preserve"> </w:t>
      </w:r>
    </w:p>
    <w:p w:rsidR="00CC138E" w:rsidRDefault="00CC138E" w:rsidP="00CC138E">
      <w:pPr>
        <w:spacing w:line="240" w:lineRule="auto"/>
        <w:jc w:val="center"/>
        <w:rPr>
          <w:rFonts w:ascii="Times New Roman" w:hAnsi="Times New Roman"/>
          <w:b/>
          <w:sz w:val="28"/>
          <w:szCs w:val="28"/>
        </w:rPr>
      </w:pPr>
      <w:r>
        <w:rPr>
          <w:rFonts w:ascii="Times New Roman" w:hAnsi="Times New Roman"/>
          <w:b/>
          <w:sz w:val="28"/>
          <w:szCs w:val="28"/>
        </w:rPr>
        <w:t xml:space="preserve">Устав </w:t>
      </w:r>
      <w:proofErr w:type="spellStart"/>
      <w:r>
        <w:rPr>
          <w:rFonts w:ascii="Times New Roman" w:hAnsi="Times New Roman"/>
          <w:b/>
          <w:sz w:val="28"/>
          <w:szCs w:val="28"/>
        </w:rPr>
        <w:t>Щучинско-Песковского</w:t>
      </w:r>
      <w:proofErr w:type="spellEnd"/>
      <w:r>
        <w:rPr>
          <w:rFonts w:ascii="Times New Roman" w:hAnsi="Times New Roman"/>
          <w:b/>
          <w:sz w:val="28"/>
          <w:szCs w:val="28"/>
        </w:rPr>
        <w:t xml:space="preserve"> сельского поселения </w:t>
      </w:r>
    </w:p>
    <w:p w:rsidR="00CC138E" w:rsidRDefault="00CC138E" w:rsidP="00CC138E">
      <w:pPr>
        <w:spacing w:line="240" w:lineRule="auto"/>
        <w:jc w:val="center"/>
        <w:rPr>
          <w:rFonts w:ascii="Times New Roman" w:hAnsi="Times New Roman"/>
          <w:b/>
          <w:sz w:val="28"/>
          <w:szCs w:val="28"/>
        </w:rPr>
      </w:pPr>
      <w:r>
        <w:rPr>
          <w:rFonts w:ascii="Times New Roman" w:hAnsi="Times New Roman"/>
          <w:b/>
          <w:sz w:val="28"/>
          <w:szCs w:val="28"/>
        </w:rPr>
        <w:t xml:space="preserve">Эртильского муниципального района </w:t>
      </w:r>
    </w:p>
    <w:p w:rsidR="00CC138E" w:rsidRDefault="00CC138E" w:rsidP="00CC138E">
      <w:pPr>
        <w:spacing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CC138E" w:rsidRDefault="00CC138E" w:rsidP="00CC138E">
      <w:pPr>
        <w:spacing w:line="240" w:lineRule="auto"/>
        <w:jc w:val="center"/>
        <w:rPr>
          <w:rFonts w:ascii="Times New Roman" w:hAnsi="Times New Roman"/>
          <w:b/>
          <w:sz w:val="28"/>
          <w:szCs w:val="28"/>
        </w:rPr>
      </w:pPr>
    </w:p>
    <w:p w:rsidR="00CC138E" w:rsidRDefault="00CC138E" w:rsidP="00CC138E">
      <w:pPr>
        <w:spacing w:line="240" w:lineRule="auto"/>
        <w:jc w:val="both"/>
        <w:rPr>
          <w:rFonts w:ascii="Times New Roman" w:hAnsi="Times New Roman"/>
          <w:sz w:val="28"/>
          <w:szCs w:val="28"/>
          <w:lang w:eastAsia="ru-RU"/>
        </w:rPr>
      </w:pPr>
      <w:r>
        <w:rPr>
          <w:rFonts w:ascii="Times New Roman" w:hAnsi="Times New Roman"/>
          <w:sz w:val="28"/>
          <w:szCs w:val="28"/>
          <w:lang w:eastAsia="ru-RU"/>
        </w:rPr>
        <w:t>1. В статье 9  пункт 5 признать утратившим силу.</w:t>
      </w:r>
    </w:p>
    <w:p w:rsidR="00CC138E" w:rsidRDefault="00CC138E" w:rsidP="00CC138E">
      <w:pPr>
        <w:spacing w:line="240" w:lineRule="auto"/>
        <w:jc w:val="both"/>
        <w:rPr>
          <w:rFonts w:ascii="Times New Roman" w:hAnsi="Times New Roman"/>
          <w:sz w:val="28"/>
          <w:szCs w:val="28"/>
        </w:rPr>
      </w:pPr>
    </w:p>
    <w:p w:rsidR="00CC138E" w:rsidRDefault="00CC138E" w:rsidP="00CC138E">
      <w:pPr>
        <w:spacing w:line="240" w:lineRule="auto"/>
        <w:jc w:val="both"/>
        <w:rPr>
          <w:rFonts w:ascii="Times New Roman" w:hAnsi="Times New Roman"/>
          <w:sz w:val="28"/>
          <w:szCs w:val="28"/>
          <w:lang w:eastAsia="ru-RU"/>
        </w:rPr>
      </w:pPr>
      <w:r>
        <w:rPr>
          <w:rFonts w:ascii="Times New Roman" w:hAnsi="Times New Roman"/>
          <w:sz w:val="28"/>
          <w:szCs w:val="28"/>
        </w:rPr>
        <w:t xml:space="preserve">2. </w:t>
      </w:r>
      <w:r>
        <w:rPr>
          <w:rFonts w:ascii="Times New Roman" w:hAnsi="Times New Roman"/>
          <w:color w:val="000000"/>
          <w:sz w:val="28"/>
          <w:szCs w:val="28"/>
        </w:rPr>
        <w:t xml:space="preserve">Часть 1 статьи 10 </w:t>
      </w:r>
      <w:bookmarkStart w:id="0" w:name="sub_2"/>
      <w:r>
        <w:rPr>
          <w:rFonts w:ascii="Times New Roman" w:hAnsi="Times New Roman"/>
          <w:color w:val="000000"/>
          <w:sz w:val="24"/>
          <w:szCs w:val="24"/>
          <w:lang w:eastAsia="ru-RU"/>
        </w:rPr>
        <w:t xml:space="preserve"> </w:t>
      </w:r>
      <w:r>
        <w:rPr>
          <w:rFonts w:ascii="Times New Roman" w:hAnsi="Times New Roman"/>
          <w:color w:val="000000"/>
          <w:sz w:val="28"/>
          <w:szCs w:val="28"/>
          <w:lang w:eastAsia="ru-RU"/>
        </w:rPr>
        <w:t xml:space="preserve">дополнить </w:t>
      </w:r>
      <w:hyperlink r:id="rId4" w:history="1">
        <w:r>
          <w:rPr>
            <w:rStyle w:val="a3"/>
            <w:rFonts w:ascii="Times New Roman" w:hAnsi="Times New Roman"/>
            <w:color w:val="000000"/>
            <w:sz w:val="28"/>
            <w:szCs w:val="28"/>
            <w:lang w:eastAsia="ru-RU"/>
          </w:rPr>
          <w:t>пунктом 1</w:t>
        </w:r>
      </w:hyperlink>
      <w:r>
        <w:rPr>
          <w:rFonts w:ascii="Times New Roman" w:hAnsi="Times New Roman"/>
          <w:color w:val="000000"/>
          <w:sz w:val="28"/>
          <w:szCs w:val="28"/>
          <w:lang w:eastAsia="ru-RU"/>
        </w:rPr>
        <w:t>4</w:t>
      </w:r>
      <w:r>
        <w:rPr>
          <w:rFonts w:ascii="Times New Roman" w:hAnsi="Times New Roman"/>
          <w:sz w:val="28"/>
          <w:szCs w:val="28"/>
          <w:lang w:eastAsia="ru-RU"/>
        </w:rPr>
        <w:t xml:space="preserve"> следующего содержания:</w:t>
      </w:r>
    </w:p>
    <w:bookmarkEnd w:id="0"/>
    <w:p w:rsidR="00CC138E" w:rsidRDefault="00CC138E" w:rsidP="00CC138E">
      <w:pPr>
        <w:autoSpaceDN w:val="0"/>
        <w:adjustRightInd w:val="0"/>
        <w:spacing w:line="240" w:lineRule="auto"/>
        <w:jc w:val="both"/>
        <w:rPr>
          <w:rFonts w:ascii="Times New Roman" w:hAnsi="Times New Roman"/>
          <w:sz w:val="28"/>
          <w:szCs w:val="28"/>
          <w:lang w:eastAsia="ru-RU"/>
        </w:rPr>
      </w:pPr>
      <w:r>
        <w:rPr>
          <w:rFonts w:ascii="Times New Roman" w:hAnsi="Times New Roman"/>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w:t>
      </w:r>
    </w:p>
    <w:p w:rsidR="00CC138E" w:rsidRDefault="00CC138E" w:rsidP="00CC138E">
      <w:pPr>
        <w:spacing w:line="240" w:lineRule="auto"/>
        <w:jc w:val="both"/>
        <w:rPr>
          <w:rFonts w:ascii="Times New Roman" w:hAnsi="Times New Roman"/>
          <w:color w:val="FF0000"/>
          <w:sz w:val="28"/>
          <w:szCs w:val="28"/>
        </w:rPr>
      </w:pPr>
    </w:p>
    <w:p w:rsidR="00CC138E" w:rsidRDefault="00CC138E" w:rsidP="00CC138E">
      <w:pPr>
        <w:spacing w:line="240" w:lineRule="auto"/>
        <w:jc w:val="both"/>
        <w:rPr>
          <w:rFonts w:ascii="Times New Roman" w:hAnsi="Times New Roman"/>
          <w:sz w:val="28"/>
          <w:szCs w:val="28"/>
          <w:lang w:eastAsia="ru-RU"/>
        </w:rPr>
      </w:pPr>
      <w:r>
        <w:rPr>
          <w:rFonts w:ascii="Times New Roman" w:hAnsi="Times New Roman"/>
          <w:sz w:val="28"/>
          <w:szCs w:val="28"/>
        </w:rPr>
        <w:t xml:space="preserve">3. Пункт 1 части 3 статьи 19 </w:t>
      </w:r>
      <w:r>
        <w:rPr>
          <w:rFonts w:ascii="Times New Roman" w:hAnsi="Times New Roman"/>
          <w:sz w:val="28"/>
          <w:szCs w:val="28"/>
          <w:lang w:eastAsia="ru-RU"/>
        </w:rPr>
        <w:t>изложить в следующей редакции:</w:t>
      </w:r>
    </w:p>
    <w:p w:rsidR="00CC138E" w:rsidRDefault="00CC138E" w:rsidP="00CC138E">
      <w:pPr>
        <w:autoSpaceDN w:val="0"/>
        <w:adjustRightInd w:val="0"/>
        <w:spacing w:line="240" w:lineRule="auto"/>
        <w:jc w:val="both"/>
        <w:rPr>
          <w:rFonts w:ascii="Times New Roman" w:hAnsi="Times New Roman"/>
          <w:sz w:val="28"/>
          <w:szCs w:val="28"/>
          <w:lang w:eastAsia="ru-RU"/>
        </w:rPr>
      </w:pPr>
      <w:bookmarkStart w:id="1" w:name="sub_280301"/>
      <w:proofErr w:type="gramStart"/>
      <w:r>
        <w:rPr>
          <w:rFonts w:ascii="Times New Roman" w:hAnsi="Times New Roman"/>
          <w:sz w:val="28"/>
          <w:szCs w:val="28"/>
          <w:lang w:eastAsia="ru-RU"/>
        </w:rPr>
        <w:t xml:space="preserve">«1) проект Устава </w:t>
      </w:r>
      <w:proofErr w:type="spellStart"/>
      <w:r>
        <w:rPr>
          <w:rFonts w:ascii="Times New Roman" w:hAnsi="Times New Roman"/>
          <w:sz w:val="28"/>
          <w:szCs w:val="28"/>
          <w:lang w:eastAsia="ru-RU"/>
        </w:rPr>
        <w:t>Щучинско-Песковского</w:t>
      </w:r>
      <w:proofErr w:type="spellEnd"/>
      <w:r>
        <w:rPr>
          <w:rFonts w:ascii="Times New Roman" w:hAnsi="Times New Roman"/>
          <w:sz w:val="28"/>
          <w:szCs w:val="28"/>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Pr>
          <w:rFonts w:ascii="Times New Roman" w:hAnsi="Times New Roman"/>
          <w:sz w:val="28"/>
          <w:szCs w:val="28"/>
          <w:lang w:eastAsia="ru-RU"/>
        </w:rPr>
        <w:t>Щучинско-Песковского</w:t>
      </w:r>
      <w:proofErr w:type="spellEnd"/>
      <w:r>
        <w:rPr>
          <w:rFonts w:ascii="Times New Roman" w:hAnsi="Times New Roman"/>
          <w:sz w:val="28"/>
          <w:szCs w:val="28"/>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CC138E" w:rsidRDefault="00CC138E" w:rsidP="00CC138E">
      <w:pPr>
        <w:autoSpaceDN w:val="0"/>
        <w:adjustRightInd w:val="0"/>
        <w:spacing w:line="240" w:lineRule="auto"/>
        <w:jc w:val="both"/>
        <w:rPr>
          <w:rFonts w:ascii="Times New Roman" w:hAnsi="Times New Roman"/>
          <w:sz w:val="28"/>
          <w:szCs w:val="28"/>
          <w:lang w:eastAsia="ru-RU"/>
        </w:rPr>
      </w:pPr>
    </w:p>
    <w:p w:rsidR="00CC138E" w:rsidRDefault="00CC138E" w:rsidP="00CC138E">
      <w:pPr>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4. </w:t>
      </w:r>
      <w:hyperlink r:id="rId5" w:history="1">
        <w:r>
          <w:rPr>
            <w:rStyle w:val="a3"/>
            <w:rFonts w:ascii="Times New Roman" w:hAnsi="Times New Roman"/>
            <w:color w:val="000000"/>
            <w:sz w:val="28"/>
            <w:szCs w:val="28"/>
            <w:lang w:eastAsia="ru-RU"/>
          </w:rPr>
          <w:t>часть 4 статьи</w:t>
        </w:r>
        <w:r>
          <w:rPr>
            <w:rStyle w:val="a3"/>
            <w:rFonts w:ascii="Times New Roman" w:hAnsi="Times New Roman"/>
            <w:sz w:val="28"/>
            <w:szCs w:val="28"/>
            <w:lang w:eastAsia="ru-RU"/>
          </w:rPr>
          <w:t xml:space="preserve"> </w:t>
        </w:r>
      </w:hyperlink>
      <w:r>
        <w:rPr>
          <w:rFonts w:ascii="Times New Roman" w:hAnsi="Times New Roman"/>
          <w:sz w:val="28"/>
          <w:szCs w:val="28"/>
          <w:lang w:eastAsia="ru-RU"/>
        </w:rPr>
        <w:t>22 дополнить словами «в соответствии с законом Воронежской области</w:t>
      </w:r>
      <w:proofErr w:type="gramStart"/>
      <w:r>
        <w:rPr>
          <w:rFonts w:ascii="Times New Roman" w:hAnsi="Times New Roman"/>
          <w:sz w:val="28"/>
          <w:szCs w:val="28"/>
          <w:lang w:eastAsia="ru-RU"/>
        </w:rPr>
        <w:t>.».</w:t>
      </w:r>
      <w:proofErr w:type="gramEnd"/>
    </w:p>
    <w:bookmarkEnd w:id="1"/>
    <w:p w:rsidR="00CC138E" w:rsidRDefault="00CC138E" w:rsidP="00CC138E">
      <w:pPr>
        <w:spacing w:line="240" w:lineRule="auto"/>
        <w:jc w:val="both"/>
        <w:rPr>
          <w:rFonts w:ascii="Times New Roman" w:hAnsi="Times New Roman"/>
          <w:color w:val="FF0000"/>
          <w:sz w:val="28"/>
          <w:szCs w:val="28"/>
          <w:lang w:eastAsia="ru-RU"/>
        </w:rPr>
      </w:pPr>
    </w:p>
    <w:p w:rsidR="00CC138E" w:rsidRDefault="00CC138E" w:rsidP="00CC138E">
      <w:pPr>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5. В части 3 статьи 44 </w:t>
      </w:r>
      <w:bookmarkStart w:id="2" w:name="sub_4071"/>
      <w:r>
        <w:rPr>
          <w:rFonts w:ascii="Times New Roman" w:hAnsi="Times New Roman"/>
          <w:sz w:val="28"/>
          <w:szCs w:val="28"/>
          <w:lang w:eastAsia="ru-RU"/>
        </w:rPr>
        <w:t xml:space="preserve">второе предложение изложить в следующей редакции: </w:t>
      </w:r>
      <w:proofErr w:type="gramStart"/>
      <w:r>
        <w:rPr>
          <w:rFonts w:ascii="Times New Roman" w:hAnsi="Times New Roman"/>
          <w:sz w:val="28"/>
          <w:szCs w:val="28"/>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proofErr w:type="spellStart"/>
      <w:r>
        <w:rPr>
          <w:rFonts w:ascii="Times New Roman" w:hAnsi="Times New Roman"/>
          <w:sz w:val="28"/>
          <w:szCs w:val="28"/>
          <w:lang w:eastAsia="ru-RU"/>
        </w:rPr>
        <w:t>Щучинско-Песковского</w:t>
      </w:r>
      <w:proofErr w:type="spellEnd"/>
      <w:r>
        <w:rPr>
          <w:rFonts w:ascii="Times New Roman" w:hAnsi="Times New Roman"/>
          <w:sz w:val="28"/>
          <w:szCs w:val="28"/>
          <w:lang w:eastAsia="ru-RU"/>
        </w:rPr>
        <w:t xml:space="preserve"> сельского поселения,  а также порядка  </w:t>
      </w:r>
      <w:r>
        <w:rPr>
          <w:rFonts w:ascii="Times New Roman" w:hAnsi="Times New Roman"/>
          <w:sz w:val="28"/>
          <w:szCs w:val="28"/>
          <w:lang w:eastAsia="ru-RU"/>
        </w:rPr>
        <w:lastRenderedPageBreak/>
        <w:t xml:space="preserve">участия  граждан в его обсуждении  в случае, когда в Устав </w:t>
      </w:r>
      <w:proofErr w:type="spellStart"/>
      <w:r>
        <w:rPr>
          <w:rFonts w:ascii="Times New Roman" w:hAnsi="Times New Roman"/>
          <w:sz w:val="28"/>
          <w:szCs w:val="28"/>
          <w:lang w:eastAsia="ru-RU"/>
        </w:rPr>
        <w:t>Щучинско-Песковского</w:t>
      </w:r>
      <w:proofErr w:type="spellEnd"/>
      <w:r>
        <w:rPr>
          <w:rFonts w:ascii="Times New Roman" w:hAnsi="Times New Roman"/>
          <w:sz w:val="28"/>
          <w:szCs w:val="28"/>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Pr>
          <w:rFonts w:ascii="Times New Roman" w:hAnsi="Times New Roman"/>
          <w:sz w:val="28"/>
          <w:szCs w:val="28"/>
          <w:lang w:eastAsia="ru-RU"/>
        </w:rPr>
        <w:t xml:space="preserve">  в  соответствие с этими нормативными правовыми  актами</w:t>
      </w:r>
      <w:proofErr w:type="gramStart"/>
      <w:r>
        <w:rPr>
          <w:rFonts w:ascii="Times New Roman" w:hAnsi="Times New Roman"/>
          <w:sz w:val="28"/>
          <w:szCs w:val="28"/>
          <w:lang w:eastAsia="ru-RU"/>
        </w:rPr>
        <w:t>.».</w:t>
      </w:r>
      <w:proofErr w:type="gramEnd"/>
    </w:p>
    <w:p w:rsidR="00CC138E" w:rsidRDefault="00CC138E" w:rsidP="00CC138E">
      <w:pPr>
        <w:spacing w:line="240" w:lineRule="auto"/>
        <w:jc w:val="both"/>
        <w:rPr>
          <w:rFonts w:ascii="Times New Roman" w:hAnsi="Times New Roman"/>
          <w:sz w:val="28"/>
          <w:szCs w:val="28"/>
          <w:lang w:eastAsia="ru-RU"/>
        </w:rPr>
      </w:pPr>
    </w:p>
    <w:p w:rsidR="00CC138E" w:rsidRDefault="00CC138E" w:rsidP="00CC138E">
      <w:pPr>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6. В </w:t>
      </w:r>
      <w:hyperlink r:id="rId6" w:history="1">
        <w:proofErr w:type="gramStart"/>
        <w:r>
          <w:rPr>
            <w:rStyle w:val="a3"/>
            <w:rFonts w:ascii="Times New Roman" w:hAnsi="Times New Roman"/>
            <w:color w:val="000000"/>
            <w:sz w:val="28"/>
            <w:szCs w:val="28"/>
            <w:lang w:eastAsia="ru-RU"/>
          </w:rPr>
          <w:t>абзаце</w:t>
        </w:r>
        <w:proofErr w:type="gramEnd"/>
        <w:r>
          <w:rPr>
            <w:rStyle w:val="a3"/>
            <w:rFonts w:ascii="Times New Roman" w:hAnsi="Times New Roman"/>
            <w:color w:val="000000"/>
            <w:sz w:val="28"/>
            <w:szCs w:val="28"/>
            <w:lang w:eastAsia="ru-RU"/>
          </w:rPr>
          <w:t xml:space="preserve"> первом части </w:t>
        </w:r>
      </w:hyperlink>
      <w:r>
        <w:rPr>
          <w:rFonts w:ascii="Times New Roman" w:hAnsi="Times New Roman"/>
          <w:color w:val="000000"/>
        </w:rPr>
        <w:t>5</w:t>
      </w:r>
      <w:r>
        <w:rPr>
          <w:rFonts w:ascii="Times New Roman" w:hAnsi="Times New Roman"/>
          <w:color w:val="000000"/>
          <w:sz w:val="28"/>
          <w:szCs w:val="28"/>
          <w:lang w:eastAsia="ru-RU"/>
        </w:rPr>
        <w:t xml:space="preserve"> </w:t>
      </w:r>
      <w:r>
        <w:rPr>
          <w:rFonts w:ascii="Times New Roman" w:hAnsi="Times New Roman"/>
          <w:sz w:val="28"/>
          <w:szCs w:val="28"/>
          <w:lang w:eastAsia="ru-RU"/>
        </w:rPr>
        <w:t>статьи 52 слова «затрат на их денежное содержание» заменить словами «расходов на оплату их труда».</w:t>
      </w:r>
    </w:p>
    <w:p w:rsidR="00CC138E" w:rsidRDefault="00CC138E" w:rsidP="00CC138E">
      <w:pPr>
        <w:spacing w:line="240" w:lineRule="auto"/>
        <w:jc w:val="both"/>
        <w:rPr>
          <w:rFonts w:ascii="Times New Roman" w:hAnsi="Times New Roman"/>
          <w:color w:val="FF0000"/>
          <w:sz w:val="28"/>
          <w:szCs w:val="28"/>
          <w:lang w:eastAsia="ru-RU"/>
        </w:rPr>
      </w:pPr>
    </w:p>
    <w:p w:rsidR="00CC138E" w:rsidRDefault="00CC138E" w:rsidP="00CC138E">
      <w:pPr>
        <w:spacing w:line="240" w:lineRule="auto"/>
        <w:jc w:val="both"/>
        <w:rPr>
          <w:rFonts w:ascii="Times New Roman" w:hAnsi="Times New Roman"/>
          <w:sz w:val="28"/>
          <w:szCs w:val="28"/>
          <w:lang w:eastAsia="ru-RU"/>
        </w:rPr>
      </w:pPr>
      <w:r>
        <w:rPr>
          <w:rFonts w:ascii="Times New Roman" w:hAnsi="Times New Roman"/>
          <w:sz w:val="28"/>
          <w:szCs w:val="28"/>
          <w:lang w:eastAsia="ru-RU"/>
        </w:rPr>
        <w:t>7.</w:t>
      </w:r>
      <w:r>
        <w:rPr>
          <w:rFonts w:ascii="Times New Roman" w:hAnsi="Times New Roman"/>
          <w:sz w:val="28"/>
          <w:szCs w:val="28"/>
        </w:rPr>
        <w:t xml:space="preserve"> </w:t>
      </w:r>
      <w:r>
        <w:rPr>
          <w:rFonts w:ascii="Times New Roman" w:hAnsi="Times New Roman"/>
          <w:sz w:val="28"/>
          <w:szCs w:val="28"/>
          <w:lang w:eastAsia="ru-RU"/>
        </w:rPr>
        <w:t xml:space="preserve"> </w:t>
      </w:r>
      <w:hyperlink r:id="rId7" w:history="1">
        <w:r>
          <w:rPr>
            <w:rStyle w:val="a3"/>
            <w:rFonts w:ascii="Times New Roman" w:hAnsi="Times New Roman"/>
            <w:color w:val="000000"/>
            <w:sz w:val="28"/>
            <w:szCs w:val="28"/>
            <w:lang w:eastAsia="ru-RU"/>
          </w:rPr>
          <w:t xml:space="preserve">статью </w:t>
        </w:r>
      </w:hyperlink>
      <w:r>
        <w:rPr>
          <w:rFonts w:ascii="Times New Roman" w:hAnsi="Times New Roman"/>
          <w:color w:val="000000"/>
          <w:sz w:val="28"/>
          <w:szCs w:val="28"/>
          <w:lang w:eastAsia="ru-RU"/>
        </w:rPr>
        <w:t xml:space="preserve">62 дополнить </w:t>
      </w:r>
      <w:hyperlink r:id="rId8" w:history="1">
        <w:r>
          <w:rPr>
            <w:rStyle w:val="a3"/>
            <w:rFonts w:ascii="Times New Roman" w:hAnsi="Times New Roman"/>
            <w:color w:val="000000"/>
            <w:sz w:val="28"/>
            <w:szCs w:val="28"/>
            <w:lang w:eastAsia="ru-RU"/>
          </w:rPr>
          <w:t xml:space="preserve">частью </w:t>
        </w:r>
      </w:hyperlink>
      <w:r>
        <w:rPr>
          <w:rFonts w:ascii="Times New Roman" w:hAnsi="Times New Roman"/>
          <w:sz w:val="28"/>
          <w:szCs w:val="28"/>
          <w:lang w:eastAsia="ru-RU"/>
        </w:rPr>
        <w:t>3 следующего содержания:</w:t>
      </w:r>
    </w:p>
    <w:p w:rsidR="00CC138E" w:rsidRDefault="00CC138E" w:rsidP="00CC138E">
      <w:pPr>
        <w:autoSpaceDN w:val="0"/>
        <w:adjustRightInd w:val="0"/>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«3. </w:t>
      </w:r>
      <w:proofErr w:type="gramStart"/>
      <w:r>
        <w:rPr>
          <w:rFonts w:ascii="Times New Roman" w:hAnsi="Times New Roman"/>
          <w:sz w:val="28"/>
          <w:szCs w:val="28"/>
          <w:lang w:eastAsia="ru-RU"/>
        </w:rPr>
        <w:t xml:space="preserve">Депутаты Совета народных депутатов </w:t>
      </w:r>
      <w:proofErr w:type="spellStart"/>
      <w:r>
        <w:rPr>
          <w:rFonts w:ascii="Times New Roman" w:hAnsi="Times New Roman"/>
          <w:sz w:val="28"/>
          <w:szCs w:val="28"/>
          <w:lang w:eastAsia="ru-RU"/>
        </w:rPr>
        <w:t>Щучинско-Песковского</w:t>
      </w:r>
      <w:proofErr w:type="spellEnd"/>
      <w:r>
        <w:rPr>
          <w:rFonts w:ascii="Times New Roman" w:hAnsi="Times New Roman"/>
          <w:sz w:val="28"/>
          <w:szCs w:val="28"/>
          <w:lang w:eastAsia="ru-RU"/>
        </w:rPr>
        <w:t xml:space="preserve"> сельского поселения Эртильского муниципального района Воронежской области, распущенного на основании  </w:t>
      </w:r>
      <w:r>
        <w:rPr>
          <w:rFonts w:ascii="Times New Roman" w:hAnsi="Times New Roman"/>
          <w:color w:val="000000"/>
          <w:sz w:val="28"/>
          <w:szCs w:val="28"/>
          <w:lang w:eastAsia="ru-RU"/>
        </w:rPr>
        <w:t>части 2.1 статьи 73 Федерального закона</w:t>
      </w:r>
      <w:r>
        <w:rPr>
          <w:rFonts w:ascii="Times New Roman" w:hAnsi="Times New Roman"/>
          <w:color w:val="FF0000"/>
          <w:sz w:val="28"/>
          <w:szCs w:val="28"/>
          <w:lang w:eastAsia="ru-RU"/>
        </w:rPr>
        <w:t xml:space="preserve"> </w:t>
      </w:r>
      <w:r>
        <w:rPr>
          <w:rFonts w:ascii="Times New Roman" w:hAnsi="Times New Roman"/>
          <w:sz w:val="28"/>
          <w:szCs w:val="28"/>
        </w:rPr>
        <w:t>от 06.10.2003 года № 131-ФЗ «Об общих принципах организации местного самоуправления в Российской Федерации»</w:t>
      </w:r>
      <w:r>
        <w:rPr>
          <w:rFonts w:ascii="Times New Roman" w:hAnsi="Times New Roman"/>
          <w:sz w:val="28"/>
          <w:szCs w:val="28"/>
          <w:lang w:eastAsia="ru-RU"/>
        </w:rPr>
        <w:t xml:space="preserve">, вправе в течение 10 дней со дня вступления в силу закона Воронежской области о роспуске Совета народных депутатов </w:t>
      </w:r>
      <w:proofErr w:type="spellStart"/>
      <w:r>
        <w:rPr>
          <w:rFonts w:ascii="Times New Roman" w:hAnsi="Times New Roman"/>
          <w:sz w:val="28"/>
          <w:szCs w:val="28"/>
          <w:lang w:eastAsia="ru-RU"/>
        </w:rPr>
        <w:t>Щучинско-Песковского</w:t>
      </w:r>
      <w:proofErr w:type="spellEnd"/>
      <w:r>
        <w:rPr>
          <w:rFonts w:ascii="Times New Roman" w:hAnsi="Times New Roman"/>
          <w:sz w:val="28"/>
          <w:szCs w:val="28"/>
          <w:lang w:eastAsia="ru-RU"/>
        </w:rPr>
        <w:t xml:space="preserve"> сельского поселения Эртильского муниципального района Воронежской области</w:t>
      </w:r>
      <w:proofErr w:type="gramEnd"/>
      <w:r>
        <w:rPr>
          <w:rFonts w:ascii="Times New Roman" w:hAnsi="Times New Roman"/>
          <w:sz w:val="28"/>
          <w:szCs w:val="28"/>
          <w:lang w:eastAsia="ru-RU"/>
        </w:rPr>
        <w:t xml:space="preserve"> обратиться в суд с заявлением для установления факта отсутствия их вины за </w:t>
      </w:r>
      <w:proofErr w:type="spellStart"/>
      <w:r>
        <w:rPr>
          <w:rFonts w:ascii="Times New Roman" w:hAnsi="Times New Roman"/>
          <w:sz w:val="28"/>
          <w:szCs w:val="28"/>
          <w:lang w:eastAsia="ru-RU"/>
        </w:rPr>
        <w:t>непроведение</w:t>
      </w:r>
      <w:proofErr w:type="spellEnd"/>
      <w:r>
        <w:rPr>
          <w:rFonts w:ascii="Times New Roman" w:hAnsi="Times New Roman"/>
          <w:sz w:val="28"/>
          <w:szCs w:val="28"/>
          <w:lang w:eastAsia="ru-RU"/>
        </w:rPr>
        <w:t xml:space="preserve"> Советом народных депутатов </w:t>
      </w:r>
      <w:proofErr w:type="spellStart"/>
      <w:r>
        <w:rPr>
          <w:rFonts w:ascii="Times New Roman" w:hAnsi="Times New Roman"/>
          <w:sz w:val="28"/>
          <w:szCs w:val="28"/>
          <w:lang w:eastAsia="ru-RU"/>
        </w:rPr>
        <w:t>Щучинско-Песковского</w:t>
      </w:r>
      <w:proofErr w:type="spellEnd"/>
      <w:r>
        <w:rPr>
          <w:rFonts w:ascii="Times New Roman" w:hAnsi="Times New Roman"/>
          <w:sz w:val="28"/>
          <w:szCs w:val="28"/>
          <w:lang w:eastAsia="ru-RU"/>
        </w:rPr>
        <w:t xml:space="preserve"> сельского поселения Эртильского муниципального района Воронежской области правомочного заседания в течение трех месяцев  подряд</w:t>
      </w:r>
      <w:proofErr w:type="gramStart"/>
      <w:r>
        <w:rPr>
          <w:rFonts w:ascii="Times New Roman" w:hAnsi="Times New Roman"/>
          <w:sz w:val="28"/>
          <w:szCs w:val="28"/>
          <w:lang w:eastAsia="ru-RU"/>
        </w:rPr>
        <w:t>.».</w:t>
      </w:r>
      <w:proofErr w:type="gramEnd"/>
    </w:p>
    <w:p w:rsidR="00CC138E" w:rsidRDefault="00CC138E" w:rsidP="00CC138E">
      <w:pPr>
        <w:spacing w:line="240" w:lineRule="auto"/>
        <w:jc w:val="both"/>
        <w:rPr>
          <w:rFonts w:ascii="Times New Roman" w:hAnsi="Times New Roman"/>
          <w:sz w:val="28"/>
          <w:szCs w:val="28"/>
          <w:lang w:eastAsia="ru-RU"/>
        </w:rPr>
      </w:pPr>
    </w:p>
    <w:p w:rsidR="00CC138E" w:rsidRDefault="00CC138E" w:rsidP="00CC138E">
      <w:pPr>
        <w:spacing w:line="240" w:lineRule="auto"/>
        <w:jc w:val="both"/>
        <w:rPr>
          <w:rFonts w:ascii="Times New Roman" w:hAnsi="Times New Roman"/>
          <w:sz w:val="28"/>
          <w:szCs w:val="28"/>
          <w:lang w:eastAsia="ru-RU"/>
        </w:rPr>
      </w:pPr>
      <w:r>
        <w:rPr>
          <w:rFonts w:ascii="Times New Roman" w:hAnsi="Times New Roman"/>
          <w:sz w:val="28"/>
          <w:szCs w:val="28"/>
          <w:lang w:eastAsia="ru-RU"/>
        </w:rPr>
        <w:t>8.</w:t>
      </w:r>
      <w:r>
        <w:rPr>
          <w:rFonts w:ascii="Times New Roman" w:hAnsi="Times New Roman"/>
        </w:rPr>
        <w:t xml:space="preserve"> </w:t>
      </w:r>
      <w:r>
        <w:rPr>
          <w:rFonts w:ascii="Times New Roman" w:hAnsi="Times New Roman"/>
          <w:sz w:val="28"/>
          <w:szCs w:val="28"/>
          <w:lang w:eastAsia="ru-RU"/>
        </w:rPr>
        <w:t xml:space="preserve">Внести в </w:t>
      </w:r>
      <w:hyperlink r:id="rId9" w:history="1">
        <w:r>
          <w:rPr>
            <w:rStyle w:val="a3"/>
            <w:rFonts w:ascii="Times New Roman" w:hAnsi="Times New Roman"/>
            <w:color w:val="000000"/>
            <w:sz w:val="28"/>
            <w:szCs w:val="28"/>
            <w:lang w:eastAsia="ru-RU"/>
          </w:rPr>
          <w:t>пункт 2 части 1 статьи 63</w:t>
        </w:r>
      </w:hyperlink>
      <w:r>
        <w:rPr>
          <w:rFonts w:ascii="Times New Roman" w:hAnsi="Times New Roman"/>
          <w:color w:val="000000"/>
          <w:sz w:val="28"/>
          <w:szCs w:val="28"/>
          <w:lang w:eastAsia="ru-RU"/>
        </w:rPr>
        <w:t xml:space="preserve"> </w:t>
      </w:r>
      <w:r>
        <w:rPr>
          <w:rFonts w:ascii="Times New Roman" w:hAnsi="Times New Roman"/>
          <w:sz w:val="28"/>
          <w:szCs w:val="28"/>
          <w:lang w:eastAsia="ru-RU"/>
        </w:rPr>
        <w:t>изменение, заменив слова «нецелевое расходование субвенций из федерального бюджета или бюджета Воронежской области»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CC138E" w:rsidRDefault="00CC138E" w:rsidP="00CC138E">
      <w:pPr>
        <w:spacing w:line="240" w:lineRule="auto"/>
        <w:jc w:val="both"/>
        <w:rPr>
          <w:rFonts w:ascii="Times New Roman" w:hAnsi="Times New Roman"/>
          <w:color w:val="FF0000"/>
          <w:sz w:val="24"/>
          <w:szCs w:val="24"/>
          <w:lang w:eastAsia="ru-RU"/>
        </w:rPr>
      </w:pPr>
      <w:r>
        <w:rPr>
          <w:rFonts w:ascii="Times New Roman" w:hAnsi="Times New Roman"/>
          <w:color w:val="FF0000"/>
          <w:sz w:val="24"/>
          <w:szCs w:val="24"/>
          <w:lang w:eastAsia="ru-RU"/>
        </w:rPr>
        <w:t xml:space="preserve"> </w:t>
      </w:r>
    </w:p>
    <w:p w:rsidR="00CC138E" w:rsidRDefault="00CC138E" w:rsidP="00CC138E">
      <w:pPr>
        <w:autoSpaceDN w:val="0"/>
        <w:adjustRightInd w:val="0"/>
        <w:spacing w:line="240" w:lineRule="auto"/>
        <w:jc w:val="both"/>
        <w:rPr>
          <w:rFonts w:ascii="Times New Roman" w:hAnsi="Times New Roman"/>
          <w:color w:val="FF0000"/>
          <w:sz w:val="28"/>
          <w:szCs w:val="28"/>
          <w:lang w:eastAsia="ru-RU"/>
        </w:rPr>
      </w:pPr>
    </w:p>
    <w:p w:rsidR="00CC138E" w:rsidRDefault="00CC138E" w:rsidP="00CC138E">
      <w:pPr>
        <w:autoSpaceDN w:val="0"/>
        <w:adjustRightInd w:val="0"/>
        <w:spacing w:line="240" w:lineRule="auto"/>
        <w:jc w:val="both"/>
        <w:rPr>
          <w:rFonts w:ascii="Times New Roman" w:hAnsi="Times New Roman"/>
          <w:color w:val="FF0000"/>
          <w:sz w:val="24"/>
          <w:szCs w:val="24"/>
          <w:lang w:eastAsia="ru-RU"/>
        </w:rPr>
      </w:pPr>
    </w:p>
    <w:p w:rsidR="00CC138E" w:rsidRDefault="00CC138E" w:rsidP="00CC138E">
      <w:pPr>
        <w:autoSpaceDN w:val="0"/>
        <w:adjustRightInd w:val="0"/>
        <w:spacing w:line="240" w:lineRule="auto"/>
        <w:rPr>
          <w:rFonts w:ascii="Times New Roman" w:hAnsi="Times New Roman"/>
          <w:color w:val="FF0000"/>
          <w:sz w:val="28"/>
          <w:szCs w:val="28"/>
          <w:lang w:eastAsia="ru-RU"/>
        </w:rPr>
      </w:pPr>
    </w:p>
    <w:bookmarkEnd w:id="2"/>
    <w:p w:rsidR="00CC138E" w:rsidRDefault="00CC138E" w:rsidP="00CC138E">
      <w:pPr>
        <w:autoSpaceDN w:val="0"/>
        <w:adjustRightInd w:val="0"/>
        <w:spacing w:line="240" w:lineRule="auto"/>
        <w:rPr>
          <w:rFonts w:ascii="Times New Roman" w:hAnsi="Times New Roman"/>
          <w:color w:val="FF0000"/>
          <w:sz w:val="28"/>
          <w:szCs w:val="28"/>
          <w:lang w:eastAsia="ru-RU"/>
        </w:rPr>
      </w:pPr>
    </w:p>
    <w:p w:rsidR="00CC138E" w:rsidRDefault="00CC138E" w:rsidP="00CC138E">
      <w:pPr>
        <w:spacing w:line="240" w:lineRule="auto"/>
        <w:rPr>
          <w:rFonts w:ascii="Times New Roman" w:hAnsi="Times New Roman"/>
          <w:color w:val="FF0000"/>
          <w:sz w:val="28"/>
          <w:szCs w:val="28"/>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spacing w:line="240" w:lineRule="auto"/>
        <w:rPr>
          <w:rFonts w:ascii="Times New Roman" w:hAnsi="Times New Roman"/>
          <w:color w:val="FF0000"/>
          <w:sz w:val="28"/>
          <w:szCs w:val="28"/>
        </w:rPr>
      </w:pPr>
    </w:p>
    <w:p w:rsidR="00CC138E" w:rsidRDefault="00CC138E" w:rsidP="00CC138E">
      <w:pPr>
        <w:spacing w:line="240" w:lineRule="auto"/>
        <w:rPr>
          <w:rFonts w:ascii="Times New Roman" w:hAnsi="Times New Roman"/>
          <w:color w:val="FF0000"/>
          <w:sz w:val="28"/>
          <w:szCs w:val="28"/>
        </w:rPr>
      </w:pPr>
    </w:p>
    <w:p w:rsidR="00CC138E" w:rsidRDefault="00CC138E" w:rsidP="00CC138E">
      <w:pPr>
        <w:autoSpaceDN w:val="0"/>
        <w:adjustRightInd w:val="0"/>
        <w:spacing w:line="240" w:lineRule="auto"/>
        <w:rPr>
          <w:rFonts w:ascii="Times New Roman" w:hAnsi="Times New Roman"/>
          <w:color w:val="FF0000"/>
          <w:sz w:val="28"/>
          <w:szCs w:val="28"/>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autoSpaceDN w:val="0"/>
        <w:adjustRightInd w:val="0"/>
        <w:spacing w:line="240" w:lineRule="auto"/>
        <w:rPr>
          <w:rFonts w:cs="Arial"/>
          <w:color w:val="FF0000"/>
          <w:sz w:val="24"/>
          <w:szCs w:val="24"/>
          <w:lang w:eastAsia="ru-RU"/>
        </w:rPr>
      </w:pPr>
    </w:p>
    <w:p w:rsidR="00CC138E" w:rsidRDefault="00CC138E" w:rsidP="00CC138E">
      <w:pPr>
        <w:spacing w:line="240" w:lineRule="auto"/>
        <w:rPr>
          <w:rFonts w:ascii="Times New Roman" w:hAnsi="Times New Roman"/>
          <w:color w:val="FF0000"/>
          <w:sz w:val="28"/>
          <w:szCs w:val="28"/>
        </w:rPr>
      </w:pPr>
    </w:p>
    <w:p w:rsidR="00CC138E" w:rsidRDefault="00CC138E" w:rsidP="00CC138E">
      <w:pPr>
        <w:pBdr>
          <w:bottom w:val="single" w:sz="12" w:space="1" w:color="auto"/>
        </w:pBd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06.06.2017 г. № 6(69)                                                                                                       Муниципальный вестник</w:t>
      </w:r>
    </w:p>
    <w:p w:rsidR="00CC138E" w:rsidRDefault="00CC138E" w:rsidP="00CC138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«Муниципальный вестник  </w:t>
      </w:r>
      <w:proofErr w:type="spellStart"/>
      <w:r>
        <w:rPr>
          <w:rFonts w:ascii="Times New Roman" w:eastAsia="Times New Roman" w:hAnsi="Times New Roman"/>
          <w:sz w:val="20"/>
          <w:szCs w:val="20"/>
          <w:lang w:eastAsia="ru-RU"/>
        </w:rPr>
        <w:t>Щучинско-Песковского</w:t>
      </w:r>
      <w:proofErr w:type="spellEnd"/>
      <w:r>
        <w:rPr>
          <w:rFonts w:ascii="Times New Roman" w:eastAsia="Times New Roman" w:hAnsi="Times New Roman"/>
          <w:sz w:val="20"/>
          <w:szCs w:val="20"/>
          <w:lang w:eastAsia="ru-RU"/>
        </w:rPr>
        <w:t xml:space="preserve"> сельского поселения Эртильского муниципального района Воронежской области (Сборник  нормативно-правовых актов)».</w:t>
      </w:r>
    </w:p>
    <w:p w:rsidR="00CC138E" w:rsidRDefault="00CC138E" w:rsidP="00CC138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Учредитель: Совет народных депутатов  </w:t>
      </w:r>
      <w:proofErr w:type="spellStart"/>
      <w:r>
        <w:rPr>
          <w:rFonts w:ascii="Times New Roman" w:eastAsia="Times New Roman" w:hAnsi="Times New Roman"/>
          <w:sz w:val="20"/>
          <w:szCs w:val="20"/>
          <w:lang w:eastAsia="ru-RU"/>
        </w:rPr>
        <w:t>Щучинско-Песковского</w:t>
      </w:r>
      <w:proofErr w:type="spellEnd"/>
      <w:r>
        <w:rPr>
          <w:rFonts w:ascii="Times New Roman" w:eastAsia="Times New Roman" w:hAnsi="Times New Roman"/>
          <w:sz w:val="20"/>
          <w:szCs w:val="20"/>
          <w:lang w:eastAsia="ru-RU"/>
        </w:rPr>
        <w:t xml:space="preserve"> сельского поселения Эртильского муниципального района Воронежской области. Распространяется бесплатно. </w:t>
      </w:r>
    </w:p>
    <w:p w:rsidR="00CC138E" w:rsidRDefault="00CC138E" w:rsidP="00CC138E">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 xml:space="preserve">Ответственный за выпуск  официальных  материалов </w:t>
      </w:r>
      <w:proofErr w:type="spellStart"/>
      <w:r>
        <w:rPr>
          <w:rFonts w:ascii="Times New Roman" w:eastAsia="Times New Roman" w:hAnsi="Times New Roman"/>
          <w:sz w:val="20"/>
          <w:szCs w:val="20"/>
          <w:lang w:eastAsia="ru-RU"/>
        </w:rPr>
        <w:t>Л.Н.Скаткова</w:t>
      </w:r>
      <w:proofErr w:type="spellEnd"/>
      <w:r>
        <w:rPr>
          <w:rFonts w:ascii="Times New Roman" w:eastAsia="Times New Roman" w:hAnsi="Times New Roman"/>
          <w:sz w:val="20"/>
          <w:szCs w:val="20"/>
          <w:lang w:eastAsia="ru-RU"/>
        </w:rPr>
        <w:t>.</w:t>
      </w:r>
      <w:proofErr w:type="gramEnd"/>
      <w:r>
        <w:rPr>
          <w:rFonts w:ascii="Times New Roman" w:eastAsia="Times New Roman" w:hAnsi="Times New Roman"/>
          <w:sz w:val="20"/>
          <w:szCs w:val="20"/>
          <w:lang w:eastAsia="ru-RU"/>
        </w:rPr>
        <w:t xml:space="preserve"> Тел.8(47345)3-31-74.</w:t>
      </w:r>
    </w:p>
    <w:p w:rsidR="00CC138E" w:rsidRDefault="00CC138E" w:rsidP="00CC138E">
      <w:pPr>
        <w:spacing w:after="0" w:line="240" w:lineRule="auto"/>
      </w:pPr>
      <w:r>
        <w:rPr>
          <w:rFonts w:ascii="Times New Roman" w:eastAsia="Times New Roman" w:hAnsi="Times New Roman"/>
          <w:sz w:val="20"/>
          <w:szCs w:val="20"/>
          <w:lang w:eastAsia="ru-RU"/>
        </w:rPr>
        <w:t>Формат  А</w:t>
      </w:r>
      <w:proofErr w:type="gramStart"/>
      <w:r>
        <w:rPr>
          <w:rFonts w:ascii="Times New Roman" w:eastAsia="Times New Roman" w:hAnsi="Times New Roman"/>
          <w:sz w:val="20"/>
          <w:szCs w:val="20"/>
          <w:lang w:eastAsia="ru-RU"/>
        </w:rPr>
        <w:t>4</w:t>
      </w:r>
      <w:proofErr w:type="gramEnd"/>
      <w:r>
        <w:rPr>
          <w:rFonts w:ascii="Times New Roman" w:eastAsia="Times New Roman" w:hAnsi="Times New Roman"/>
          <w:sz w:val="20"/>
          <w:szCs w:val="20"/>
          <w:lang w:eastAsia="ru-RU"/>
        </w:rPr>
        <w:t>. Тираж 10 экз.</w:t>
      </w:r>
    </w:p>
    <w:p w:rsidR="001C4245" w:rsidRDefault="001C4245"/>
    <w:sectPr w:rsidR="001C4245" w:rsidSect="00CC138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38E"/>
    <w:rsid w:val="000D179C"/>
    <w:rsid w:val="001C4245"/>
    <w:rsid w:val="007E75C3"/>
    <w:rsid w:val="008A3635"/>
    <w:rsid w:val="00CC1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138E"/>
    <w:rPr>
      <w:color w:val="0000FF"/>
      <w:u w:val="single"/>
    </w:rPr>
  </w:style>
</w:styles>
</file>

<file path=word/webSettings.xml><?xml version="1.0" encoding="utf-8"?>
<w:webSettings xmlns:r="http://schemas.openxmlformats.org/officeDocument/2006/relationships" xmlns:w="http://schemas.openxmlformats.org/wordprocessingml/2006/main">
  <w:divs>
    <w:div w:id="12930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7304/" TargetMode="External"/><Relationship Id="rId3" Type="http://schemas.openxmlformats.org/officeDocument/2006/relationships/webSettings" Target="webSettings.xml"/><Relationship Id="rId7" Type="http://schemas.openxmlformats.org/officeDocument/2006/relationships/hyperlink" Target="garantf1://86367.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5206/" TargetMode="External"/><Relationship Id="rId11" Type="http://schemas.openxmlformats.org/officeDocument/2006/relationships/theme" Target="theme/theme1.xml"/><Relationship Id="rId5" Type="http://schemas.openxmlformats.org/officeDocument/2006/relationships/hyperlink" Target="garantf1://86367.3104/" TargetMode="External"/><Relationship Id="rId10" Type="http://schemas.openxmlformats.org/officeDocument/2006/relationships/fontTable" Target="fontTable.xml"/><Relationship Id="rId4" Type="http://schemas.openxmlformats.org/officeDocument/2006/relationships/hyperlink" Target="garantf1://86367.1410014/" TargetMode="External"/><Relationship Id="rId9" Type="http://schemas.openxmlformats.org/officeDocument/2006/relationships/hyperlink" Target="garantf1://86367.74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shuchpeskov.ertil</dc:creator>
  <cp:keywords/>
  <dc:description/>
  <cp:lastModifiedBy>shuchpeskov.ertil</cp:lastModifiedBy>
  <cp:revision>3</cp:revision>
  <cp:lastPrinted>2017-06-05T07:56:00Z</cp:lastPrinted>
  <dcterms:created xsi:type="dcterms:W3CDTF">2017-06-05T07:46:00Z</dcterms:created>
  <dcterms:modified xsi:type="dcterms:W3CDTF">2017-06-05T08:04:00Z</dcterms:modified>
</cp:coreProperties>
</file>