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20" w:rsidRDefault="00D47320" w:rsidP="00D473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 Р</w:t>
      </w:r>
      <w:r>
        <w:rPr>
          <w:rFonts w:ascii="Times New Roman" w:hAnsi="Times New Roman"/>
          <w:sz w:val="24"/>
          <w:szCs w:val="24"/>
        </w:rPr>
        <w:t xml:space="preserve">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>признается и гарантируется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местное самоуправление.  </w:t>
      </w:r>
    </w:p>
    <w:p w:rsidR="00D47320" w:rsidRDefault="00D47320" w:rsidP="00D473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(Конституция РФ ст.12.)</w:t>
      </w:r>
    </w:p>
    <w:p w:rsidR="00D47320" w:rsidRDefault="00D47320" w:rsidP="00D4732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 ВЕСТНИК</w:t>
      </w:r>
    </w:p>
    <w:p w:rsidR="00D47320" w:rsidRDefault="00D47320" w:rsidP="00D4732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D47320" w:rsidRDefault="00D47320" w:rsidP="00D4732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D47320" w:rsidRDefault="00D47320" w:rsidP="00D4732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D47320" w:rsidRDefault="00D47320" w:rsidP="00D473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D47320" w:rsidRDefault="00D47320" w:rsidP="00D4732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 марта 2020 года  № 4 (113)                                                                                              </w:t>
      </w:r>
    </w:p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Щучинские-Пески</w:t>
      </w:r>
      <w:proofErr w:type="spellEnd"/>
    </w:p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7320" w:rsidRDefault="00D47320" w:rsidP="00D4732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РАЗДЕЛ  </w:t>
      </w:r>
      <w:r>
        <w:rPr>
          <w:rFonts w:ascii="Times New Roman" w:hAnsi="Times New Roman"/>
          <w:b/>
          <w:sz w:val="40"/>
          <w:szCs w:val="40"/>
        </w:rPr>
        <w:t>1</w:t>
      </w:r>
    </w:p>
    <w:p w:rsidR="00D47320" w:rsidRPr="001F2F14" w:rsidRDefault="00D47320" w:rsidP="00D47320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F2F14">
        <w:rPr>
          <w:rFonts w:ascii="Times New Roman" w:hAnsi="Times New Roman"/>
          <w:b/>
          <w:sz w:val="32"/>
          <w:szCs w:val="32"/>
          <w:u w:val="single"/>
        </w:rPr>
        <w:t>Решения Совета народных депутатов</w:t>
      </w:r>
    </w:p>
    <w:p w:rsidR="00D47320" w:rsidRPr="004D4DB6" w:rsidRDefault="00D47320" w:rsidP="00D47320">
      <w:pPr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D4DB6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D4DB6">
        <w:rPr>
          <w:rFonts w:ascii="Times New Roman" w:hAnsi="Times New Roman"/>
          <w:sz w:val="28"/>
          <w:szCs w:val="28"/>
          <w:lang w:eastAsia="ru-RU"/>
        </w:rPr>
        <w:t xml:space="preserve"> Е Ш Е Н И Е</w:t>
      </w:r>
    </w:p>
    <w:p w:rsidR="00D47320" w:rsidRDefault="00D47320" w:rsidP="00D473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7320" w:rsidRPr="00D47320" w:rsidRDefault="00D47320" w:rsidP="00D4732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 xml:space="preserve">От 20 марта 2020 №  53        </w:t>
      </w:r>
    </w:p>
    <w:p w:rsidR="00D47320" w:rsidRPr="00D47320" w:rsidRDefault="00D47320" w:rsidP="00D4732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47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320">
        <w:rPr>
          <w:rFonts w:ascii="Times New Roman" w:hAnsi="Times New Roman"/>
        </w:rPr>
        <w:t>с</w:t>
      </w:r>
      <w:proofErr w:type="gramStart"/>
      <w:r w:rsidRPr="00D47320">
        <w:rPr>
          <w:rFonts w:ascii="Times New Roman" w:hAnsi="Times New Roman"/>
        </w:rPr>
        <w:t>.Щ</w:t>
      </w:r>
      <w:proofErr w:type="gramEnd"/>
      <w:r w:rsidRPr="00D47320">
        <w:rPr>
          <w:rFonts w:ascii="Times New Roman" w:hAnsi="Times New Roman"/>
        </w:rPr>
        <w:t>учинские</w:t>
      </w:r>
      <w:proofErr w:type="spellEnd"/>
      <w:r w:rsidRPr="00D47320">
        <w:rPr>
          <w:rFonts w:ascii="Times New Roman" w:hAnsi="Times New Roman"/>
        </w:rPr>
        <w:t xml:space="preserve"> Пески</w:t>
      </w:r>
    </w:p>
    <w:p w:rsidR="00D47320" w:rsidRPr="00D47320" w:rsidRDefault="00D47320" w:rsidP="00D47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 w:rsidRPr="00D47320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Pr="00D47320">
        <w:rPr>
          <w:rFonts w:ascii="Times New Roman" w:hAnsi="Times New Roman"/>
          <w:b/>
          <w:sz w:val="24"/>
          <w:szCs w:val="24"/>
        </w:rPr>
        <w:t xml:space="preserve"> силу решения </w:t>
      </w:r>
    </w:p>
    <w:p w:rsidR="00D47320" w:rsidRPr="00D47320" w:rsidRDefault="00D47320" w:rsidP="00D47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>от 10.09.2015 № 77 Совета народных депутатов</w:t>
      </w:r>
    </w:p>
    <w:p w:rsidR="00D47320" w:rsidRPr="00D47320" w:rsidRDefault="00D47320" w:rsidP="00D47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7320">
        <w:rPr>
          <w:rFonts w:ascii="Times New Roman" w:hAnsi="Times New Roman"/>
          <w:b/>
          <w:sz w:val="24"/>
          <w:szCs w:val="24"/>
        </w:rPr>
        <w:t>Щучинско</w:t>
      </w:r>
      <w:proofErr w:type="spellEnd"/>
      <w:r w:rsidRPr="00D47320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D47320">
        <w:rPr>
          <w:rFonts w:ascii="Times New Roman" w:hAnsi="Times New Roman"/>
          <w:b/>
          <w:sz w:val="24"/>
          <w:szCs w:val="24"/>
        </w:rPr>
        <w:t>Песковского</w:t>
      </w:r>
      <w:proofErr w:type="spellEnd"/>
      <w:r w:rsidRPr="00D4732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D47320" w:rsidRPr="00D47320" w:rsidRDefault="00D47320" w:rsidP="00D47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D47320" w:rsidRPr="00D47320" w:rsidRDefault="00D47320" w:rsidP="00D47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 xml:space="preserve"> Воронежской области «О пенсионном обеспечении</w:t>
      </w:r>
    </w:p>
    <w:p w:rsidR="00D47320" w:rsidRPr="00D47320" w:rsidRDefault="00D47320" w:rsidP="00D47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 xml:space="preserve"> лица, замещавшего </w:t>
      </w:r>
      <w:proofErr w:type="gramStart"/>
      <w:r w:rsidRPr="00D47320">
        <w:rPr>
          <w:rFonts w:ascii="Times New Roman" w:hAnsi="Times New Roman"/>
          <w:b/>
          <w:sz w:val="24"/>
          <w:szCs w:val="24"/>
        </w:rPr>
        <w:t>выборную</w:t>
      </w:r>
      <w:proofErr w:type="gramEnd"/>
      <w:r w:rsidRPr="00D47320">
        <w:rPr>
          <w:rFonts w:ascii="Times New Roman" w:hAnsi="Times New Roman"/>
          <w:b/>
          <w:sz w:val="24"/>
          <w:szCs w:val="24"/>
        </w:rPr>
        <w:t xml:space="preserve"> муниципальную </w:t>
      </w:r>
    </w:p>
    <w:p w:rsidR="00D47320" w:rsidRPr="00D47320" w:rsidRDefault="00D47320" w:rsidP="00D47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7320">
        <w:rPr>
          <w:rFonts w:ascii="Times New Roman" w:hAnsi="Times New Roman"/>
          <w:b/>
          <w:sz w:val="24"/>
          <w:szCs w:val="24"/>
        </w:rPr>
        <w:t>Щучинско-Песковском</w:t>
      </w:r>
      <w:proofErr w:type="spellEnd"/>
      <w:r w:rsidRPr="00D47320">
        <w:rPr>
          <w:rFonts w:ascii="Times New Roman" w:hAnsi="Times New Roman"/>
          <w:b/>
          <w:sz w:val="24"/>
          <w:szCs w:val="24"/>
        </w:rPr>
        <w:t xml:space="preserve"> сельском </w:t>
      </w:r>
      <w:proofErr w:type="gramStart"/>
      <w:r w:rsidRPr="00D47320">
        <w:rPr>
          <w:rFonts w:ascii="Times New Roman" w:hAnsi="Times New Roman"/>
          <w:b/>
          <w:sz w:val="24"/>
          <w:szCs w:val="24"/>
        </w:rPr>
        <w:t>поселении</w:t>
      </w:r>
      <w:proofErr w:type="gramEnd"/>
      <w:r w:rsidRPr="00D47320">
        <w:rPr>
          <w:rFonts w:ascii="Times New Roman" w:hAnsi="Times New Roman"/>
          <w:b/>
          <w:sz w:val="24"/>
          <w:szCs w:val="24"/>
        </w:rPr>
        <w:t xml:space="preserve"> на постоянной основе» </w:t>
      </w:r>
      <w:r w:rsidRPr="00D47320">
        <w:rPr>
          <w:rFonts w:ascii="Times New Roman" w:hAnsi="Times New Roman"/>
          <w:b/>
          <w:sz w:val="24"/>
          <w:szCs w:val="24"/>
        </w:rPr>
        <w:cr/>
      </w:r>
    </w:p>
    <w:p w:rsidR="00D47320" w:rsidRPr="00D47320" w:rsidRDefault="00D47320" w:rsidP="00D47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47320">
        <w:rPr>
          <w:rFonts w:ascii="Times New Roman" w:hAnsi="Times New Roman"/>
          <w:sz w:val="24"/>
          <w:szCs w:val="24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Федерации», Федеральный закон от 28.12.2013 № 400-ФЗ «О страховых пенсиях», 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области, Совет</w:t>
      </w:r>
      <w:proofErr w:type="gramEnd"/>
      <w:r w:rsidRPr="00D47320">
        <w:rPr>
          <w:rFonts w:ascii="Times New Roman" w:hAnsi="Times New Roman"/>
          <w:sz w:val="24"/>
          <w:szCs w:val="24"/>
        </w:rPr>
        <w:t xml:space="preserve"> народных депутатов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</w:t>
      </w:r>
    </w:p>
    <w:p w:rsidR="00D47320" w:rsidRPr="00D47320" w:rsidRDefault="00D47320" w:rsidP="00D473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320">
        <w:rPr>
          <w:rFonts w:ascii="Times New Roman" w:hAnsi="Times New Roman"/>
          <w:sz w:val="24"/>
          <w:szCs w:val="24"/>
        </w:rPr>
        <w:t>Р</w:t>
      </w:r>
      <w:proofErr w:type="gramEnd"/>
      <w:r w:rsidRPr="00D47320">
        <w:rPr>
          <w:rFonts w:ascii="Times New Roman" w:hAnsi="Times New Roman"/>
          <w:sz w:val="24"/>
          <w:szCs w:val="24"/>
        </w:rPr>
        <w:t xml:space="preserve"> Е Ш И Л:</w:t>
      </w:r>
    </w:p>
    <w:p w:rsidR="00D47320" w:rsidRPr="00D47320" w:rsidRDefault="00D47320" w:rsidP="00D473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>1.</w:t>
      </w:r>
      <w:r w:rsidRPr="00D47320">
        <w:rPr>
          <w:rFonts w:ascii="Times New Roman" w:hAnsi="Times New Roman"/>
          <w:sz w:val="24"/>
          <w:szCs w:val="24"/>
        </w:rPr>
        <w:tab/>
        <w:t xml:space="preserve">Решение от 10.09.2015 № 77 Совета народных депутатов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47320">
        <w:rPr>
          <w:rFonts w:ascii="Times New Roman" w:hAnsi="Times New Roman"/>
          <w:sz w:val="24"/>
          <w:szCs w:val="24"/>
        </w:rPr>
        <w:t>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«О пенсионном обеспечении лица, замещавшего выборную муниципальную должность в </w:t>
      </w:r>
      <w:proofErr w:type="spellStart"/>
      <w:r w:rsidRPr="00D47320">
        <w:rPr>
          <w:rFonts w:ascii="Times New Roman" w:hAnsi="Times New Roman"/>
          <w:sz w:val="24"/>
          <w:szCs w:val="24"/>
        </w:rPr>
        <w:lastRenderedPageBreak/>
        <w:t>Щучинско-Песковском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сельском поселении на постоянной основе» признать утратившим силу. </w:t>
      </w:r>
    </w:p>
    <w:p w:rsidR="00D47320" w:rsidRP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>2.</w:t>
      </w:r>
      <w:r w:rsidRPr="00D47320">
        <w:rPr>
          <w:rFonts w:ascii="Times New Roman" w:hAnsi="Times New Roman"/>
          <w:sz w:val="24"/>
          <w:szCs w:val="24"/>
        </w:rPr>
        <w:tab/>
        <w:t xml:space="preserve">Настоящее решение вступает в силу после опубликования в сборнике нормативно-правовых актов «Муниципальный вестник»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района.</w:t>
      </w:r>
    </w:p>
    <w:p w:rsidR="00D47320" w:rsidRP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>3.</w:t>
      </w:r>
      <w:r w:rsidRPr="00D47320">
        <w:rPr>
          <w:rFonts w:ascii="Times New Roman" w:hAnsi="Times New Roman"/>
          <w:sz w:val="24"/>
          <w:szCs w:val="24"/>
        </w:rPr>
        <w:tab/>
      </w:r>
      <w:proofErr w:type="gramStart"/>
      <w:r w:rsidRPr="00D473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7320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    </w:t>
      </w:r>
    </w:p>
    <w:p w:rsidR="00D47320" w:rsidRP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  Глава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47320">
        <w:rPr>
          <w:rFonts w:ascii="Times New Roman" w:hAnsi="Times New Roman"/>
          <w:sz w:val="24"/>
          <w:szCs w:val="24"/>
        </w:rPr>
        <w:t xml:space="preserve">    В.И.Шаршов</w:t>
      </w:r>
    </w:p>
    <w:p w:rsidR="00D47320" w:rsidRPr="00D47320" w:rsidRDefault="00D47320" w:rsidP="00D4732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4732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4732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47320" w:rsidRPr="00D47320" w:rsidRDefault="00D47320" w:rsidP="00D47320">
      <w:pPr>
        <w:jc w:val="both"/>
        <w:rPr>
          <w:rFonts w:ascii="Times New Roman" w:hAnsi="Times New Roman"/>
          <w:sz w:val="24"/>
          <w:szCs w:val="24"/>
        </w:rPr>
      </w:pPr>
    </w:p>
    <w:p w:rsidR="00D47320" w:rsidRPr="00D47320" w:rsidRDefault="00D47320" w:rsidP="00D47320">
      <w:pPr>
        <w:jc w:val="both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>От 20.03.2020 года  № 54</w:t>
      </w:r>
    </w:p>
    <w:p w:rsidR="00D47320" w:rsidRPr="00D47320" w:rsidRDefault="00D47320" w:rsidP="00D47320">
      <w:pPr>
        <w:jc w:val="both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с. </w:t>
      </w:r>
      <w:proofErr w:type="spellStart"/>
      <w:r w:rsidRPr="00D47320">
        <w:rPr>
          <w:rFonts w:ascii="Times New Roman" w:hAnsi="Times New Roman"/>
        </w:rPr>
        <w:t>Щучинские-Пески</w:t>
      </w:r>
      <w:proofErr w:type="spellEnd"/>
    </w:p>
    <w:p w:rsidR="00D47320" w:rsidRPr="00D47320" w:rsidRDefault="00D47320" w:rsidP="00D473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>Об утверждении отчета по исполнению бюджета</w:t>
      </w:r>
    </w:p>
    <w:p w:rsidR="00D47320" w:rsidRPr="00D47320" w:rsidRDefault="00D47320" w:rsidP="00D473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47320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47320" w:rsidRPr="00D47320" w:rsidRDefault="00D47320" w:rsidP="00D473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7320">
        <w:rPr>
          <w:rFonts w:ascii="Times New Roman" w:hAnsi="Times New Roman"/>
          <w:b/>
          <w:sz w:val="24"/>
          <w:szCs w:val="24"/>
        </w:rPr>
        <w:t>за 2019 год.</w:t>
      </w:r>
    </w:p>
    <w:p w:rsidR="00D47320" w:rsidRPr="00D47320" w:rsidRDefault="00D47320" w:rsidP="00D473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7320" w:rsidRPr="00D47320" w:rsidRDefault="00D47320" w:rsidP="00D47320">
      <w:pPr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    Рассмотрев итоги исполнения бюджета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  за 2019 год, Совет народных депутатов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47320" w:rsidRPr="00D47320" w:rsidRDefault="00D47320" w:rsidP="00D47320">
      <w:pPr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 w:rsidRPr="00D47320">
        <w:rPr>
          <w:rFonts w:ascii="Times New Roman" w:hAnsi="Times New Roman"/>
          <w:sz w:val="24"/>
          <w:szCs w:val="24"/>
        </w:rPr>
        <w:t>Р</w:t>
      </w:r>
      <w:proofErr w:type="gramEnd"/>
      <w:r w:rsidRPr="00D47320">
        <w:rPr>
          <w:rFonts w:ascii="Times New Roman" w:hAnsi="Times New Roman"/>
          <w:sz w:val="24"/>
          <w:szCs w:val="24"/>
        </w:rPr>
        <w:t xml:space="preserve"> Е Ш И Л:</w:t>
      </w:r>
    </w:p>
    <w:p w:rsidR="00D47320" w:rsidRPr="00D47320" w:rsidRDefault="00D47320" w:rsidP="00D47320">
      <w:pPr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   1. Утвердить отчет по исполнению бюджета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 за 2019 год. (Приложения 1, 2)</w:t>
      </w:r>
    </w:p>
    <w:p w:rsidR="00D47320" w:rsidRPr="00D47320" w:rsidRDefault="00D47320" w:rsidP="00D4732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по доходам – в сумме    4 715 719,60 руб.;</w:t>
      </w:r>
    </w:p>
    <w:p w:rsidR="00D47320" w:rsidRPr="00D47320" w:rsidRDefault="00D47320" w:rsidP="00D4732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по расходам – в сумме  4 782 690,88 руб.;</w:t>
      </w:r>
    </w:p>
    <w:p w:rsidR="00D47320" w:rsidRPr="00D47320" w:rsidRDefault="00D47320" w:rsidP="00D47320">
      <w:pPr>
        <w:tabs>
          <w:tab w:val="left" w:pos="5955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47320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 -  в сумме      -66 971,18 руб.</w:t>
      </w:r>
      <w:r w:rsidRPr="00D47320">
        <w:rPr>
          <w:rFonts w:ascii="Times New Roman" w:hAnsi="Times New Roman"/>
          <w:sz w:val="24"/>
          <w:szCs w:val="24"/>
        </w:rPr>
        <w:tab/>
      </w:r>
    </w:p>
    <w:p w:rsidR="00D47320" w:rsidRPr="00D47320" w:rsidRDefault="00D47320" w:rsidP="00D47320">
      <w:pPr>
        <w:tabs>
          <w:tab w:val="left" w:pos="595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47320" w:rsidRPr="00D47320" w:rsidRDefault="00D47320" w:rsidP="00D4732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2. Настоящее решение </w:t>
      </w:r>
      <w:proofErr w:type="gramStart"/>
      <w:r w:rsidRPr="00D47320">
        <w:rPr>
          <w:rFonts w:ascii="Times New Roman" w:hAnsi="Times New Roman"/>
          <w:sz w:val="24"/>
          <w:szCs w:val="24"/>
        </w:rPr>
        <w:t>вступает в силу с момента его принятия и подлежит</w:t>
      </w:r>
      <w:proofErr w:type="gramEnd"/>
      <w:r w:rsidRPr="00D47320">
        <w:rPr>
          <w:rFonts w:ascii="Times New Roman" w:hAnsi="Times New Roman"/>
          <w:sz w:val="24"/>
          <w:szCs w:val="24"/>
        </w:rPr>
        <w:t xml:space="preserve"> опубликованию в «Муниципальном вестнике» - сборнике нормативно-правовых актов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D47320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области.         </w:t>
      </w:r>
    </w:p>
    <w:p w:rsidR="00D47320" w:rsidRPr="00D47320" w:rsidRDefault="00D47320" w:rsidP="00D47320">
      <w:pPr>
        <w:jc w:val="both"/>
        <w:rPr>
          <w:rFonts w:ascii="Times New Roman" w:hAnsi="Times New Roman"/>
          <w:sz w:val="24"/>
          <w:szCs w:val="24"/>
        </w:rPr>
      </w:pPr>
    </w:p>
    <w:p w:rsidR="00D47320" w:rsidRPr="00D47320" w:rsidRDefault="00D47320" w:rsidP="00D47320">
      <w:pPr>
        <w:jc w:val="both"/>
        <w:rPr>
          <w:rFonts w:ascii="Times New Roman" w:hAnsi="Times New Roman"/>
          <w:sz w:val="24"/>
          <w:szCs w:val="24"/>
        </w:rPr>
      </w:pPr>
    </w:p>
    <w:p w:rsidR="00D47320" w:rsidRPr="00D47320" w:rsidRDefault="00D47320" w:rsidP="00D47320">
      <w:pPr>
        <w:jc w:val="both"/>
        <w:rPr>
          <w:rFonts w:ascii="Times New Roman" w:hAnsi="Times New Roman"/>
          <w:sz w:val="24"/>
          <w:szCs w:val="24"/>
        </w:rPr>
      </w:pPr>
      <w:r w:rsidRPr="00D47320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D4732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</w:p>
    <w:p w:rsidR="00D47320" w:rsidRPr="00D47320" w:rsidRDefault="00D47320" w:rsidP="001878E8">
      <w:pPr>
        <w:jc w:val="both"/>
        <w:rPr>
          <w:rFonts w:ascii="Times New Roman" w:hAnsi="Times New Roman"/>
          <w:b/>
          <w:sz w:val="28"/>
          <w:szCs w:val="28"/>
        </w:rPr>
      </w:pPr>
      <w:r w:rsidRPr="00D47320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47320">
        <w:rPr>
          <w:rFonts w:ascii="Times New Roman" w:hAnsi="Times New Roman"/>
          <w:sz w:val="24"/>
          <w:szCs w:val="24"/>
        </w:rPr>
        <w:t xml:space="preserve">               В.И.Шаршов    </w:t>
      </w:r>
      <w:r w:rsidRPr="00D473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D47320" w:rsidRPr="00D47320" w:rsidRDefault="00D47320" w:rsidP="00D47320">
      <w:pPr>
        <w:jc w:val="center"/>
        <w:rPr>
          <w:rFonts w:ascii="Times New Roman" w:hAnsi="Times New Roman"/>
          <w:b/>
        </w:rPr>
      </w:pPr>
    </w:p>
    <w:p w:rsidR="00D47320" w:rsidRPr="00D47320" w:rsidRDefault="00D47320" w:rsidP="00D47320">
      <w:pPr>
        <w:jc w:val="center"/>
        <w:rPr>
          <w:rFonts w:ascii="Times New Roman" w:hAnsi="Times New Roman"/>
          <w:b/>
        </w:rPr>
      </w:pPr>
      <w:r w:rsidRPr="00D47320">
        <w:rPr>
          <w:rFonts w:ascii="Times New Roman" w:hAnsi="Times New Roman"/>
          <w:b/>
        </w:rPr>
        <w:t xml:space="preserve">                                                                                 Приложение 1</w:t>
      </w:r>
    </w:p>
    <w:p w:rsidR="00D47320" w:rsidRPr="00D47320" w:rsidRDefault="00D47320" w:rsidP="001878E8">
      <w:pPr>
        <w:spacing w:after="0"/>
        <w:jc w:val="right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к решению Совета народных депутатов</w:t>
      </w:r>
    </w:p>
    <w:p w:rsidR="00D47320" w:rsidRPr="00D47320" w:rsidRDefault="00D47320" w:rsidP="001878E8">
      <w:pPr>
        <w:spacing w:after="0"/>
        <w:jc w:val="right"/>
        <w:rPr>
          <w:rFonts w:ascii="Times New Roman" w:hAnsi="Times New Roman"/>
        </w:rPr>
      </w:pPr>
      <w:proofErr w:type="spellStart"/>
      <w:r w:rsidRPr="00D47320">
        <w:rPr>
          <w:rFonts w:ascii="Times New Roman" w:hAnsi="Times New Roman"/>
        </w:rPr>
        <w:t>Щучинско-Песковского</w:t>
      </w:r>
      <w:proofErr w:type="spellEnd"/>
      <w:r w:rsidRPr="00D47320">
        <w:rPr>
          <w:rFonts w:ascii="Times New Roman" w:hAnsi="Times New Roman"/>
        </w:rPr>
        <w:t xml:space="preserve"> сельского поселения</w:t>
      </w:r>
    </w:p>
    <w:p w:rsidR="00D47320" w:rsidRPr="00D47320" w:rsidRDefault="00D47320" w:rsidP="001878E8">
      <w:pPr>
        <w:spacing w:after="0"/>
        <w:jc w:val="both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                                                     от 20.03.2020года  № 54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  <w:color w:val="008000"/>
        </w:rPr>
      </w:pPr>
    </w:p>
    <w:p w:rsidR="00D47320" w:rsidRPr="00D47320" w:rsidRDefault="00D47320" w:rsidP="00D47320">
      <w:pPr>
        <w:jc w:val="center"/>
        <w:rPr>
          <w:rFonts w:ascii="Times New Roman" w:hAnsi="Times New Roman"/>
        </w:rPr>
      </w:pP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Д О Х О Д </w:t>
      </w:r>
      <w:proofErr w:type="gramStart"/>
      <w:r w:rsidRPr="00D47320">
        <w:rPr>
          <w:rFonts w:ascii="Times New Roman" w:hAnsi="Times New Roman"/>
        </w:rPr>
        <w:t>Ы</w:t>
      </w:r>
      <w:proofErr w:type="gramEnd"/>
      <w:r w:rsidRPr="00D47320">
        <w:rPr>
          <w:rFonts w:ascii="Times New Roman" w:hAnsi="Times New Roman"/>
        </w:rPr>
        <w:t xml:space="preserve">  БЮДЖЕТА  ЩУЧИНСКО-ПЕСКОВСКОГО 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СЕЛЬСКОГО ПОСЕЛЕНИЯ ЗА 2019  ГОД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</w:p>
    <w:tbl>
      <w:tblPr>
        <w:tblW w:w="101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9"/>
        <w:gridCol w:w="2704"/>
        <w:gridCol w:w="1476"/>
        <w:gridCol w:w="1476"/>
      </w:tblGrid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Наименование доходов                                                                                                                                       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Код бюджетной классификации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План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на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7320">
              <w:rPr>
                <w:rFonts w:ascii="Times New Roman" w:hAnsi="Times New Roman"/>
              </w:rPr>
              <w:t>Испол</w:t>
            </w:r>
            <w:proofErr w:type="spellEnd"/>
            <w:r w:rsidRPr="00D47320">
              <w:rPr>
                <w:rFonts w:ascii="Times New Roman" w:hAnsi="Times New Roman"/>
              </w:rPr>
              <w:t>-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7320">
              <w:rPr>
                <w:rFonts w:ascii="Times New Roman" w:hAnsi="Times New Roman"/>
              </w:rPr>
              <w:t>нено</w:t>
            </w:r>
            <w:proofErr w:type="spellEnd"/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000 00000 00 0000 000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4 794 012,54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4 715 719,70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Собственные доходы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1 208 970,00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1 219 089,72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 xml:space="preserve"> 1 01 00000 00 0000 110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10500,00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10 665,87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 1 01 02000 00 0000 110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10 500,00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10 665,87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 xml:space="preserve"> 1 05 00000 00 0000 000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15 442,20</w:t>
            </w:r>
          </w:p>
        </w:tc>
      </w:tr>
      <w:tr w:rsidR="00D47320" w:rsidRPr="00D47320" w:rsidTr="00F170AE">
        <w:trPr>
          <w:trHeight w:val="441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 1 05 03000 01 0000 110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15 442,20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НАЛОГИ НА ИМУЩЕСТВО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 xml:space="preserve"> 1 06 00000 00 0000 000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1 121 900,00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1 122 738,87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 1 06 01000 10 0000 110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34 200,00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34 267,20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 1 06 06000 10 0000 110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1 087 700,00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1 088 471,67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ГОСУДАРСТВЕННАЯ ПОШЛИНА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 xml:space="preserve"> 1 08 00000 00 0000 000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22 400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22 450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 xml:space="preserve"> 1 11 00000 00 0000 000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27 200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27 218,37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получ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 виде арендной платы, а также средства от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прод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права на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закл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догов. аренды за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земли</w:t>
            </w:r>
            <w:proofErr w:type="gram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,н</w:t>
            </w:r>
            <w:proofErr w:type="gram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аход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 собств. с.п. (за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искл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зем.участ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бюдж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автон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>учр-й</w:t>
            </w:r>
            <w:proofErr w:type="spellEnd"/>
            <w:r w:rsidRPr="00D473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</w:p>
          <w:p w:rsidR="00D47320" w:rsidRPr="00D47320" w:rsidRDefault="00D47320" w:rsidP="00F170AE">
            <w:pPr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111 05025 10 0000 120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8 602,00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8 602,37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Доходы, получаемые в виде арендной платы за земельные участки,  а также средства от продажи права на заключение договоров </w:t>
            </w:r>
            <w:r w:rsidRPr="00D47320">
              <w:rPr>
                <w:rFonts w:ascii="Times New Roman" w:hAnsi="Times New Roman"/>
              </w:rPr>
              <w:lastRenderedPageBreak/>
              <w:t xml:space="preserve">аренды указанных земельных участков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lastRenderedPageBreak/>
              <w:t xml:space="preserve"> 1 11 05035 10 0000 120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18 600,00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18 616,00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1 16 00000 00 0000 140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11 970,00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11 972,04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Штрафы, санкции, возмещение ущерба сельских поселений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11 970,00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11 972,04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Прочие неналоговые доходы</w:t>
            </w:r>
          </w:p>
          <w:p w:rsidR="00D47320" w:rsidRPr="00D47320" w:rsidRDefault="00D47320" w:rsidP="00F170AE">
            <w:pPr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1 17 00000 00 0000 150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8 602,37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tabs>
                <w:tab w:val="left" w:pos="1380"/>
              </w:tabs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ab/>
            </w:r>
          </w:p>
          <w:p w:rsidR="00D47320" w:rsidRPr="00D47320" w:rsidRDefault="00D47320" w:rsidP="00F170AE">
            <w:pPr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Невыясненные поступления сельских поселений</w:t>
            </w:r>
          </w:p>
          <w:p w:rsidR="00D47320" w:rsidRPr="00D47320" w:rsidRDefault="00D47320" w:rsidP="00F170AE">
            <w:pPr>
              <w:tabs>
                <w:tab w:val="left" w:pos="138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1 17 01050 10 0000 150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8 602,37</w:t>
            </w:r>
          </w:p>
        </w:tc>
      </w:tr>
      <w:tr w:rsidR="00D47320" w:rsidRPr="00D47320" w:rsidTr="00F170AE">
        <w:trPr>
          <w:trHeight w:val="51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3 585 042,54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3 496 629,98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3 440 812,54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3 352 399,98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ДОТАЦИИ БЮДЖЕТАМ СУБЬЕКТОВ РОССИЙСКОЙ ФЕДЕРАЦИИ И МУНИЦИПАЛЬНЫХ ОБРАЗОВАНИЙ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2 02 01000 00 0000 151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2 057 000,00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2 057 000,00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2 02 01001 00 0000 151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762 000,00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762 000,00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Дотации по обеспеченности сбалансированности бюджетов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2 02 01003 10 0000 151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1 295 000,00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1 295 000,00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СУБСИДИИ БЮДЖЕТАМ СУБЬЕКТОВ РОССИЙСКОЙ ФЕДЕРАЦИИ И МУНИЦИПАЛЬНЫХ ОБРАЗОВАНИ</w:t>
            </w:r>
            <w:proofErr w:type="gramStart"/>
            <w:r w:rsidRPr="00D47320">
              <w:rPr>
                <w:rFonts w:ascii="Times New Roman" w:hAnsi="Times New Roman"/>
              </w:rPr>
              <w:t>Й(</w:t>
            </w:r>
            <w:proofErr w:type="gramEnd"/>
            <w:r w:rsidRPr="00D47320">
              <w:rPr>
                <w:rFonts w:ascii="Times New Roman" w:hAnsi="Times New Roman"/>
              </w:rPr>
              <w:t>МЕЖБЮДЖЕТНЫЕ СУБСИДИИ)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2 02 02000 00 0000 151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674 755,00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631 261,00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Субсидии бюджетам сельских поселений на ремонт дорог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2 02 20216 10 0000 151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674 755,00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631 261,00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2 02 02999 00 0000 151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СУБВЕНЦИИ БЮДЖЕТАМ СУБЬЕКТОВ РОССИЙСКОЙ ФЕДЕРАЦИИ И МУНИЦИПАЛЬНЫХ ОБРАЗОВАНИЙ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2 02 03000 00 0000 151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78 800,00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78 800,00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Субвенции бюджетам   на осуществление первичного воинского учета на территориях</w:t>
            </w:r>
            <w:proofErr w:type="gramStart"/>
            <w:r w:rsidRPr="00D47320">
              <w:rPr>
                <w:rFonts w:ascii="Times New Roman" w:hAnsi="Times New Roman"/>
              </w:rPr>
              <w:t xml:space="preserve"> ,</w:t>
            </w:r>
            <w:proofErr w:type="gramEnd"/>
            <w:r w:rsidRPr="00D47320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2 02 03015 00 0000 151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78 800,00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78 800,00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2 02 40014 10 0000 151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260 000,00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2 02 45160 10 0000 151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140 000,00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230 257,54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230 257,54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Доходы от возврата остатков прошлых лет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2 18 05030 10 0000 150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-44 918,56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2 07 05030 10 0000 180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1442 30,00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144 230,00</w:t>
            </w:r>
          </w:p>
        </w:tc>
      </w:tr>
      <w:tr w:rsidR="00D47320" w:rsidRPr="00D47320" w:rsidTr="00F170A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ВСЕГО  ДОХОДОВ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8 90 00000 00 0000 000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4 794 012,54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  <w:r w:rsidRPr="00D47320">
              <w:rPr>
                <w:rFonts w:ascii="Times New Roman" w:hAnsi="Times New Roman"/>
                <w:bCs/>
              </w:rPr>
              <w:t>4 715 719,70</w:t>
            </w:r>
          </w:p>
          <w:p w:rsidR="00D47320" w:rsidRPr="00D47320" w:rsidRDefault="00D47320" w:rsidP="00F170A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D47320" w:rsidRPr="00D47320" w:rsidRDefault="00D47320" w:rsidP="00D47320">
      <w:pPr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D47320" w:rsidRPr="00D47320" w:rsidRDefault="00D47320" w:rsidP="00D47320">
      <w:pPr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                       Приложение 2</w:t>
      </w:r>
    </w:p>
    <w:p w:rsidR="00D47320" w:rsidRPr="00D47320" w:rsidRDefault="00D47320" w:rsidP="001878E8">
      <w:pPr>
        <w:spacing w:after="0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                          к Решению Совета народных  депутатов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 w:rsidRPr="00D47320">
        <w:rPr>
          <w:rFonts w:ascii="Times New Roman" w:hAnsi="Times New Roman"/>
        </w:rPr>
        <w:t>Щучинско-Песковского</w:t>
      </w:r>
      <w:proofErr w:type="spellEnd"/>
      <w:r w:rsidRPr="00D47320">
        <w:rPr>
          <w:rFonts w:ascii="Times New Roman" w:hAnsi="Times New Roman"/>
        </w:rPr>
        <w:t xml:space="preserve">  сельского поселения</w:t>
      </w:r>
    </w:p>
    <w:p w:rsidR="00D47320" w:rsidRPr="00D47320" w:rsidRDefault="00D47320" w:rsidP="001878E8">
      <w:pPr>
        <w:spacing w:after="0"/>
        <w:jc w:val="both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                                                   от  20.03.2020 года  № 54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</w:p>
    <w:p w:rsidR="00D47320" w:rsidRPr="00D47320" w:rsidRDefault="00D47320" w:rsidP="001878E8">
      <w:pPr>
        <w:spacing w:after="0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РАСХОДЫ  БЮДЖЕТА  ЩУЧИНСКО-ПЕСКОВСКОГО 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СЕЛЬСКОГО ПОСЕЛЕНИЯ ЗА 2019  ГОД</w:t>
      </w:r>
    </w:p>
    <w:p w:rsidR="00D47320" w:rsidRPr="00D47320" w:rsidRDefault="00D47320" w:rsidP="001878E8">
      <w:pPr>
        <w:spacing w:after="0"/>
        <w:jc w:val="center"/>
        <w:rPr>
          <w:rFonts w:ascii="Times New Roman" w:hAnsi="Times New Roman"/>
        </w:rPr>
      </w:pPr>
      <w:r w:rsidRPr="00D47320">
        <w:rPr>
          <w:rFonts w:ascii="Times New Roman" w:hAnsi="Times New Roman"/>
        </w:rPr>
        <w:t xml:space="preserve">                                                                                                                             (руб.)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6"/>
        <w:gridCol w:w="1985"/>
        <w:gridCol w:w="1777"/>
        <w:gridCol w:w="1476"/>
      </w:tblGrid>
      <w:tr w:rsidR="00D47320" w:rsidRPr="00D47320" w:rsidTr="00F170AE">
        <w:trPr>
          <w:trHeight w:val="48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Наименование расходов                                                                                                                                       </w:t>
            </w:r>
          </w:p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План</w:t>
            </w:r>
          </w:p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На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исполнено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4 826 184,88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4 782 690,88</w:t>
            </w:r>
          </w:p>
        </w:tc>
      </w:tr>
      <w:tr w:rsidR="00D47320" w:rsidRPr="00D47320" w:rsidTr="00F170AE">
        <w:trPr>
          <w:trHeight w:val="51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 xml:space="preserve">АДМИНИСТРАЦИЯ ЩУЧИНСКО </w:t>
            </w:r>
            <w:proofErr w:type="gramStart"/>
            <w:r w:rsidRPr="00D47320">
              <w:rPr>
                <w:rFonts w:ascii="Times New Roman" w:hAnsi="Times New Roman"/>
              </w:rPr>
              <w:t>-П</w:t>
            </w:r>
            <w:proofErr w:type="gramEnd"/>
            <w:r w:rsidRPr="00D47320">
              <w:rPr>
                <w:rFonts w:ascii="Times New Roman" w:hAnsi="Times New Roman"/>
              </w:rPr>
              <w:t xml:space="preserve">ЕСКОВСКОГО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4 826 184,88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4 782 690,88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0100 0000000000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2 209 684,71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2 209 684,71</w:t>
            </w:r>
          </w:p>
        </w:tc>
      </w:tr>
      <w:tr w:rsidR="00D47320" w:rsidRPr="00D47320" w:rsidTr="00F170AE">
        <w:trPr>
          <w:trHeight w:val="102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jc w:val="right"/>
              <w:rPr>
                <w:rFonts w:ascii="Times New Roman" w:hAnsi="Times New Roman"/>
              </w:rPr>
            </w:pPr>
          </w:p>
          <w:p w:rsidR="00D47320" w:rsidRPr="00D47320" w:rsidRDefault="00D47320" w:rsidP="00F170AE">
            <w:pPr>
              <w:jc w:val="right"/>
              <w:rPr>
                <w:rFonts w:ascii="Times New Roman" w:hAnsi="Times New Roman"/>
              </w:rPr>
            </w:pPr>
          </w:p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0104 0000000000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1 504 245,67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1 504 245,67</w:t>
            </w:r>
          </w:p>
        </w:tc>
      </w:tr>
      <w:tr w:rsidR="00D47320" w:rsidRPr="00D47320" w:rsidTr="00F170AE">
        <w:trPr>
          <w:trHeight w:val="30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lastRenderedPageBreak/>
              <w:t xml:space="preserve">Глава </w:t>
            </w:r>
            <w:proofErr w:type="gramStart"/>
            <w:r w:rsidRPr="00D47320">
              <w:rPr>
                <w:rFonts w:ascii="Times New Roman" w:hAnsi="Times New Roman"/>
                <w:color w:val="000000"/>
              </w:rPr>
              <w:t>местной</w:t>
            </w:r>
            <w:proofErr w:type="gramEnd"/>
            <w:r w:rsidRPr="00D47320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0102 0000000000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643 915,70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643 915,70</w:t>
            </w:r>
          </w:p>
        </w:tc>
      </w:tr>
      <w:tr w:rsidR="00D47320" w:rsidRPr="00D47320" w:rsidTr="00F170AE">
        <w:trPr>
          <w:trHeight w:val="30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0107 0000000000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</w:t>
            </w:r>
          </w:p>
        </w:tc>
      </w:tr>
      <w:tr w:rsidR="00D47320" w:rsidRPr="00D47320" w:rsidTr="00F170AE">
        <w:trPr>
          <w:trHeight w:val="30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0113 0000000000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61 523,34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61 523,34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0203 0000000000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78 800,00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78800,00</w:t>
            </w:r>
          </w:p>
        </w:tc>
      </w:tr>
      <w:tr w:rsidR="00D47320" w:rsidRPr="00D47320" w:rsidTr="00F170AE">
        <w:trPr>
          <w:trHeight w:val="567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  <w:color w:val="000000"/>
              </w:rPr>
              <w:t>Осуществление первичного воинского учета на те</w:t>
            </w:r>
            <w:proofErr w:type="gramStart"/>
            <w:r w:rsidRPr="00D47320">
              <w:rPr>
                <w:rFonts w:ascii="Times New Roman" w:hAnsi="Times New Roman"/>
                <w:color w:val="000000"/>
              </w:rPr>
              <w:t>р-</w:t>
            </w:r>
            <w:proofErr w:type="gramEnd"/>
            <w:r w:rsidRPr="00D47320">
              <w:rPr>
                <w:rFonts w:ascii="Times New Roman" w:hAnsi="Times New Roman"/>
                <w:color w:val="000000"/>
              </w:rPr>
              <w:t xml:space="preserve"> -</w:t>
            </w:r>
            <w:proofErr w:type="spellStart"/>
            <w:r w:rsidRPr="00D47320">
              <w:rPr>
                <w:rFonts w:ascii="Times New Roman" w:hAnsi="Times New Roman"/>
                <w:color w:val="000000"/>
              </w:rPr>
              <w:t>риториях</w:t>
            </w:r>
            <w:proofErr w:type="spellEnd"/>
            <w:r w:rsidRPr="00D47320">
              <w:rPr>
                <w:rFonts w:ascii="Times New Roman" w:hAnsi="Times New Roman"/>
                <w:color w:val="000000"/>
              </w:rPr>
              <w:t>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0203 0000000000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47320" w:rsidRPr="00D47320" w:rsidTr="00F170AE">
        <w:trPr>
          <w:trHeight w:val="53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НАЦИОНАЛЬНАЯ 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0300 0000000000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438 297,92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438 297,92</w:t>
            </w:r>
          </w:p>
        </w:tc>
      </w:tr>
      <w:tr w:rsidR="00D47320" w:rsidRPr="00D47320" w:rsidTr="00F170AE">
        <w:trPr>
          <w:trHeight w:val="51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 xml:space="preserve">Обеспечение пожарной безопасности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0310 0000000000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438 297,92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438 297,92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0400 0000000000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938 726,03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895 232,03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Дорожные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0409 0000000000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935 388,17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891 894,17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0401 0000000000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3 337,86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3 337,86</w:t>
            </w:r>
          </w:p>
        </w:tc>
      </w:tr>
      <w:tr w:rsidR="00D47320" w:rsidRPr="00D47320" w:rsidTr="00F170AE">
        <w:trPr>
          <w:trHeight w:val="24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  <w:color w:val="000000"/>
              </w:rPr>
              <w:t>ЖИЛИЩНО-КОММУНАЛЬНОЕ 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0500 0000000000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630 214,93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630 214,93</w:t>
            </w:r>
          </w:p>
        </w:tc>
      </w:tr>
      <w:tr w:rsidR="00D47320" w:rsidRPr="00D47320" w:rsidTr="00F170AE">
        <w:trPr>
          <w:trHeight w:val="28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0502 0000000000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0,00</w:t>
            </w:r>
          </w:p>
        </w:tc>
      </w:tr>
      <w:tr w:rsidR="00D47320" w:rsidRPr="00D47320" w:rsidTr="00F170AE">
        <w:trPr>
          <w:trHeight w:val="28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0503 0000000000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630 214,93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630 214,93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0503 0000000000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109 861,87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109 861,87</w:t>
            </w:r>
          </w:p>
        </w:tc>
      </w:tr>
      <w:tr w:rsidR="00D47320" w:rsidRPr="00D47320" w:rsidTr="00F170AE">
        <w:trPr>
          <w:trHeight w:val="75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0503 0000000000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510 183,42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510 183,42</w:t>
            </w:r>
          </w:p>
        </w:tc>
      </w:tr>
      <w:tr w:rsidR="00D47320" w:rsidRPr="00D47320" w:rsidTr="00F170AE">
        <w:trPr>
          <w:trHeight w:val="55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0503 0000000000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10 169,64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10 169,64</w:t>
            </w:r>
          </w:p>
        </w:tc>
      </w:tr>
      <w:tr w:rsidR="00D47320" w:rsidRPr="00D47320" w:rsidTr="00F170AE">
        <w:trPr>
          <w:trHeight w:val="597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КУЛЬТУРА, КИНЕМАТОГРАФИЯ И СРЕДСТВА МАССОВОЙ 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0800 0000000000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466 451,01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466 451,01</w:t>
            </w:r>
          </w:p>
        </w:tc>
      </w:tr>
      <w:tr w:rsidR="00D47320" w:rsidRPr="00D47320" w:rsidTr="00F170AE">
        <w:trPr>
          <w:trHeight w:val="26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0801 0000000000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466 451,01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466 451,01</w:t>
            </w:r>
          </w:p>
        </w:tc>
      </w:tr>
      <w:tr w:rsidR="00D47320" w:rsidRPr="00D47320" w:rsidTr="00F170AE">
        <w:trPr>
          <w:trHeight w:val="5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0801 0000000000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154 451,01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154 451,01</w:t>
            </w:r>
          </w:p>
        </w:tc>
      </w:tr>
      <w:tr w:rsidR="00D47320" w:rsidRPr="00D47320" w:rsidTr="00F170AE">
        <w:trPr>
          <w:trHeight w:val="54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 xml:space="preserve">Межбюджетные трансферты бюджетам </w:t>
            </w:r>
            <w:proofErr w:type="spellStart"/>
            <w:proofErr w:type="gramStart"/>
            <w:r w:rsidRPr="00D47320">
              <w:rPr>
                <w:rFonts w:ascii="Times New Roman" w:hAnsi="Times New Roman"/>
                <w:color w:val="000000"/>
              </w:rPr>
              <w:t>муни-ципальных</w:t>
            </w:r>
            <w:proofErr w:type="spellEnd"/>
            <w:proofErr w:type="gramEnd"/>
            <w:r w:rsidRPr="00D47320">
              <w:rPr>
                <w:rFonts w:ascii="Times New Roman" w:hAnsi="Times New Roman"/>
                <w:color w:val="000000"/>
              </w:rPr>
              <w:t xml:space="preserve"> районов из бюджетов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0801 0000000000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305 000,00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305 000,00</w:t>
            </w:r>
          </w:p>
        </w:tc>
      </w:tr>
      <w:tr w:rsidR="00D47320" w:rsidRPr="00D47320" w:rsidTr="00F170AE">
        <w:trPr>
          <w:trHeight w:val="54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1000 0000000000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64 010,28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64 010,28</w:t>
            </w:r>
          </w:p>
        </w:tc>
      </w:tr>
      <w:tr w:rsidR="00D47320" w:rsidRPr="00D47320" w:rsidTr="00F170AE">
        <w:trPr>
          <w:trHeight w:val="54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47320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1001 0000000000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64 010,28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0" w:rsidRPr="00D47320" w:rsidRDefault="00D47320" w:rsidP="00F1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7320">
              <w:rPr>
                <w:rFonts w:ascii="Times New Roman" w:hAnsi="Times New Roman"/>
              </w:rPr>
              <w:t>64 010,28</w:t>
            </w:r>
          </w:p>
        </w:tc>
      </w:tr>
    </w:tbl>
    <w:p w:rsidR="00D47320" w:rsidRPr="00104E99" w:rsidRDefault="00D47320" w:rsidP="00D47320"/>
    <w:p w:rsidR="00D47320" w:rsidRDefault="00D47320" w:rsidP="00D47320"/>
    <w:p w:rsidR="00D47320" w:rsidRP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78E8" w:rsidRPr="001878E8" w:rsidRDefault="001878E8" w:rsidP="001878E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878E8">
        <w:rPr>
          <w:rFonts w:ascii="Times New Roman" w:hAnsi="Times New Roman"/>
          <w:b/>
          <w:sz w:val="24"/>
          <w:szCs w:val="24"/>
        </w:rPr>
        <w:lastRenderedPageBreak/>
        <w:t>Р</w:t>
      </w:r>
      <w:proofErr w:type="gramEnd"/>
      <w:r w:rsidRPr="001878E8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878E8" w:rsidRDefault="001878E8" w:rsidP="001878E8">
      <w:pPr>
        <w:pStyle w:val="22"/>
        <w:rPr>
          <w:rFonts w:ascii="Times New Roman" w:hAnsi="Times New Roman" w:cs="Times New Roman"/>
          <w:szCs w:val="24"/>
        </w:rPr>
      </w:pPr>
    </w:p>
    <w:p w:rsidR="001878E8" w:rsidRPr="001878E8" w:rsidRDefault="001878E8" w:rsidP="001878E8">
      <w:pPr>
        <w:pStyle w:val="22"/>
        <w:rPr>
          <w:rFonts w:ascii="Times New Roman" w:hAnsi="Times New Roman" w:cs="Times New Roman"/>
          <w:szCs w:val="24"/>
        </w:rPr>
      </w:pPr>
      <w:r w:rsidRPr="001878E8">
        <w:rPr>
          <w:rFonts w:ascii="Times New Roman" w:hAnsi="Times New Roman" w:cs="Times New Roman"/>
          <w:szCs w:val="24"/>
        </w:rPr>
        <w:t>от 20.03.2020 г. № 55</w:t>
      </w:r>
    </w:p>
    <w:p w:rsidR="001878E8" w:rsidRPr="001878E8" w:rsidRDefault="001878E8" w:rsidP="001878E8">
      <w:pPr>
        <w:pStyle w:val="22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1878E8">
        <w:rPr>
          <w:rFonts w:ascii="Times New Roman" w:hAnsi="Times New Roman" w:cs="Times New Roman"/>
          <w:b w:val="0"/>
          <w:sz w:val="22"/>
          <w:szCs w:val="22"/>
        </w:rPr>
        <w:t>с</w:t>
      </w:r>
      <w:proofErr w:type="gramStart"/>
      <w:r w:rsidRPr="001878E8">
        <w:rPr>
          <w:rFonts w:ascii="Times New Roman" w:hAnsi="Times New Roman" w:cs="Times New Roman"/>
          <w:b w:val="0"/>
          <w:sz w:val="22"/>
          <w:szCs w:val="22"/>
        </w:rPr>
        <w:t>.Щ</w:t>
      </w:r>
      <w:proofErr w:type="gramEnd"/>
      <w:r w:rsidRPr="001878E8">
        <w:rPr>
          <w:rFonts w:ascii="Times New Roman" w:hAnsi="Times New Roman" w:cs="Times New Roman"/>
          <w:b w:val="0"/>
          <w:sz w:val="22"/>
          <w:szCs w:val="22"/>
        </w:rPr>
        <w:t>учинские-Пески</w:t>
      </w:r>
      <w:proofErr w:type="spellEnd"/>
    </w:p>
    <w:p w:rsidR="001878E8" w:rsidRPr="001878E8" w:rsidRDefault="001878E8" w:rsidP="001878E8">
      <w:pPr>
        <w:pStyle w:val="22"/>
        <w:rPr>
          <w:rFonts w:ascii="Times New Roman" w:hAnsi="Times New Roman" w:cs="Times New Roman"/>
          <w:szCs w:val="24"/>
        </w:rPr>
      </w:pPr>
    </w:p>
    <w:p w:rsidR="001878E8" w:rsidRPr="001878E8" w:rsidRDefault="001878E8" w:rsidP="001878E8">
      <w:pPr>
        <w:pStyle w:val="22"/>
        <w:rPr>
          <w:rFonts w:ascii="Times New Roman" w:hAnsi="Times New Roman" w:cs="Times New Roman"/>
          <w:szCs w:val="24"/>
        </w:rPr>
      </w:pPr>
      <w:r w:rsidRPr="001878E8">
        <w:rPr>
          <w:rFonts w:ascii="Times New Roman" w:hAnsi="Times New Roman" w:cs="Times New Roman"/>
          <w:szCs w:val="24"/>
        </w:rPr>
        <w:t>Об утверждении Положения о порядке назначения и выплаты единовременного денежного поощрения в связи с выходом на пенсию за выслугу лет.</w:t>
      </w:r>
    </w:p>
    <w:p w:rsidR="001878E8" w:rsidRPr="001878E8" w:rsidRDefault="001878E8" w:rsidP="001878E8">
      <w:pPr>
        <w:pStyle w:val="22"/>
        <w:rPr>
          <w:rFonts w:ascii="Times New Roman" w:hAnsi="Times New Roman" w:cs="Times New Roman"/>
          <w:szCs w:val="24"/>
        </w:rPr>
      </w:pPr>
    </w:p>
    <w:p w:rsidR="001878E8" w:rsidRPr="001878E8" w:rsidRDefault="001878E8" w:rsidP="001878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E8" w:rsidRPr="001878E8" w:rsidRDefault="00F170AE" w:rsidP="00F170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1878E8" w:rsidRPr="001878E8">
        <w:rPr>
          <w:rFonts w:ascii="Times New Roman" w:hAnsi="Times New Roman"/>
          <w:sz w:val="24"/>
          <w:szCs w:val="24"/>
        </w:rPr>
        <w:t>В соответствии с Федеральным законом от 06.10.2003г. N 131-ФЗ «Об общих принципах организации местного самоуправления в Российской Федерации», Федеральным законом от 02.03.2007г. N 25-ФЗ «О муниципальной службе в Российской Федерации», Законом Воронежской области от 28.12.2007г. N 175-ОЗ «О муниципальной службе в Воронежской области», Совет народных депутатов РЕШИЛ:</w:t>
      </w:r>
      <w:proofErr w:type="gramEnd"/>
    </w:p>
    <w:p w:rsidR="001878E8" w:rsidRPr="001878E8" w:rsidRDefault="001878E8" w:rsidP="001878E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78E8" w:rsidRPr="001878E8" w:rsidRDefault="00F170AE" w:rsidP="00F170AE">
      <w:pPr>
        <w:jc w:val="both"/>
        <w:rPr>
          <w:rFonts w:ascii="Times New Roman" w:hAnsi="Times New Roman"/>
          <w:sz w:val="24"/>
          <w:szCs w:val="24"/>
        </w:rPr>
      </w:pPr>
      <w:bookmarkStart w:id="0" w:name="sub_1"/>
      <w:r>
        <w:rPr>
          <w:rFonts w:ascii="Times New Roman" w:hAnsi="Times New Roman"/>
          <w:sz w:val="24"/>
          <w:szCs w:val="24"/>
        </w:rPr>
        <w:t xml:space="preserve">         </w:t>
      </w:r>
      <w:r w:rsidR="001878E8" w:rsidRPr="001878E8">
        <w:rPr>
          <w:rFonts w:ascii="Times New Roman" w:hAnsi="Times New Roman"/>
          <w:sz w:val="24"/>
          <w:szCs w:val="24"/>
        </w:rPr>
        <w:t>1. Утвердить Положение о порядке назначения и выплаты единовременного денежного поощрения в связи с выходом на пенсию за выслугу лет (</w:t>
      </w:r>
      <w:hyperlink r:id="rId5" w:anchor="sub_1000" w:history="1">
        <w:r w:rsidR="001878E8" w:rsidRPr="001878E8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</w:t>
        </w:r>
      </w:hyperlink>
      <w:r w:rsidR="001878E8" w:rsidRPr="001878E8">
        <w:rPr>
          <w:rFonts w:ascii="Times New Roman" w:hAnsi="Times New Roman"/>
          <w:sz w:val="24"/>
          <w:szCs w:val="24"/>
        </w:rPr>
        <w:t>).</w:t>
      </w:r>
    </w:p>
    <w:bookmarkEnd w:id="0"/>
    <w:p w:rsidR="001878E8" w:rsidRPr="001878E8" w:rsidRDefault="001878E8" w:rsidP="00F170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E8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proofErr w:type="gramStart"/>
      <w:r w:rsidRPr="001878E8">
        <w:rPr>
          <w:rFonts w:ascii="Times New Roman" w:hAnsi="Times New Roman" w:cs="Times New Roman"/>
          <w:sz w:val="24"/>
          <w:szCs w:val="24"/>
        </w:rPr>
        <w:t>вступает в силу с момента принятия и подлежит</w:t>
      </w:r>
      <w:proofErr w:type="gramEnd"/>
      <w:r w:rsidRPr="001878E8">
        <w:rPr>
          <w:rFonts w:ascii="Times New Roman" w:hAnsi="Times New Roman" w:cs="Times New Roman"/>
          <w:sz w:val="24"/>
          <w:szCs w:val="24"/>
        </w:rPr>
        <w:t xml:space="preserve"> опубликованию в сборнике нормативно – правовых актов Эртильского муниципального района «Муниципальный вестник».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878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78E8">
        <w:rPr>
          <w:rFonts w:ascii="Times New Roman" w:hAnsi="Times New Roman"/>
          <w:sz w:val="24"/>
          <w:szCs w:val="24"/>
        </w:rPr>
        <w:t xml:space="preserve"> исполнением настоящего решения возлагаю на себя.</w:t>
      </w:r>
    </w:p>
    <w:p w:rsidR="001878E8" w:rsidRPr="001878E8" w:rsidRDefault="001878E8" w:rsidP="001878E8">
      <w:pPr>
        <w:rPr>
          <w:rFonts w:ascii="Times New Roman" w:hAnsi="Times New Roman"/>
          <w:sz w:val="24"/>
          <w:szCs w:val="24"/>
        </w:rPr>
      </w:pPr>
    </w:p>
    <w:p w:rsidR="001878E8" w:rsidRPr="001878E8" w:rsidRDefault="001878E8" w:rsidP="00F170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878E8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</w:t>
      </w:r>
      <w:r w:rsidR="00F170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78E8">
        <w:rPr>
          <w:rFonts w:ascii="Times New Roman" w:hAnsi="Times New Roman" w:cs="Times New Roman"/>
          <w:sz w:val="24"/>
          <w:szCs w:val="24"/>
        </w:rPr>
        <w:t xml:space="preserve">              В.И.Шаршов</w:t>
      </w:r>
    </w:p>
    <w:p w:rsidR="001878E8" w:rsidRPr="001878E8" w:rsidRDefault="001878E8" w:rsidP="001878E8">
      <w:pPr>
        <w:rPr>
          <w:rFonts w:ascii="Times New Roman" w:hAnsi="Times New Roman"/>
          <w:bCs/>
          <w:sz w:val="24"/>
          <w:szCs w:val="24"/>
        </w:rPr>
      </w:pPr>
      <w:bookmarkStart w:id="1" w:name="sub_1000"/>
    </w:p>
    <w:p w:rsidR="001878E8" w:rsidRPr="001878E8" w:rsidRDefault="001878E8" w:rsidP="001878E8">
      <w:pPr>
        <w:pStyle w:val="30"/>
        <w:rPr>
          <w:rFonts w:ascii="Times New Roman" w:hAnsi="Times New Roman" w:cs="Times New Roman"/>
          <w:szCs w:val="24"/>
        </w:rPr>
      </w:pPr>
      <w:r w:rsidRPr="001878E8">
        <w:rPr>
          <w:rFonts w:ascii="Times New Roman" w:hAnsi="Times New Roman" w:cs="Times New Roman"/>
          <w:szCs w:val="24"/>
        </w:rPr>
        <w:t>Приложение</w:t>
      </w:r>
    </w:p>
    <w:bookmarkEnd w:id="1"/>
    <w:p w:rsidR="001878E8" w:rsidRPr="001878E8" w:rsidRDefault="001878E8" w:rsidP="001878E8">
      <w:pPr>
        <w:pStyle w:val="30"/>
        <w:rPr>
          <w:rFonts w:ascii="Times New Roman" w:hAnsi="Times New Roman" w:cs="Times New Roman"/>
          <w:szCs w:val="24"/>
        </w:rPr>
      </w:pPr>
      <w:r w:rsidRPr="001878E8">
        <w:rPr>
          <w:rFonts w:ascii="Times New Roman" w:hAnsi="Times New Roman" w:cs="Times New Roman"/>
          <w:szCs w:val="24"/>
        </w:rPr>
        <w:t xml:space="preserve">к </w:t>
      </w:r>
      <w:hyperlink r:id="rId6" w:anchor="sub_0" w:history="1">
        <w:r w:rsidRPr="001878E8">
          <w:rPr>
            <w:rStyle w:val="a3"/>
            <w:rFonts w:ascii="Times New Roman" w:hAnsi="Times New Roman" w:cs="Times New Roman"/>
            <w:color w:val="auto"/>
            <w:szCs w:val="24"/>
          </w:rPr>
          <w:t>решению</w:t>
        </w:r>
      </w:hyperlink>
      <w:r w:rsidRPr="001878E8">
        <w:rPr>
          <w:rFonts w:ascii="Times New Roman" w:hAnsi="Times New Roman" w:cs="Times New Roman"/>
          <w:szCs w:val="24"/>
        </w:rPr>
        <w:t xml:space="preserve"> Совета народных депутатов Эртильского муниципального района</w:t>
      </w:r>
    </w:p>
    <w:p w:rsidR="001878E8" w:rsidRPr="001878E8" w:rsidRDefault="001878E8" w:rsidP="001878E8">
      <w:pPr>
        <w:pStyle w:val="30"/>
        <w:rPr>
          <w:rFonts w:ascii="Times New Roman" w:hAnsi="Times New Roman" w:cs="Times New Roman"/>
          <w:szCs w:val="24"/>
        </w:rPr>
      </w:pPr>
      <w:r w:rsidRPr="001878E8">
        <w:rPr>
          <w:rFonts w:ascii="Times New Roman" w:hAnsi="Times New Roman" w:cs="Times New Roman"/>
          <w:szCs w:val="24"/>
        </w:rPr>
        <w:t>от 20.03.2020 г. № 55</w:t>
      </w:r>
    </w:p>
    <w:p w:rsidR="001878E8" w:rsidRPr="001878E8" w:rsidRDefault="001878E8" w:rsidP="001878E8">
      <w:pPr>
        <w:rPr>
          <w:rFonts w:ascii="Times New Roman" w:hAnsi="Times New Roman"/>
          <w:sz w:val="24"/>
          <w:szCs w:val="24"/>
        </w:rPr>
      </w:pPr>
    </w:p>
    <w:p w:rsidR="001878E8" w:rsidRPr="001878E8" w:rsidRDefault="001878E8" w:rsidP="001878E8">
      <w:pPr>
        <w:pStyle w:val="1"/>
        <w:rPr>
          <w:rFonts w:ascii="Times New Roman" w:hAnsi="Times New Roman" w:cs="Times New Roman"/>
          <w:b/>
          <w:bCs/>
          <w:caps/>
          <w:kern w:val="0"/>
          <w:sz w:val="24"/>
          <w:szCs w:val="24"/>
        </w:rPr>
      </w:pPr>
      <w:r w:rsidRPr="001878E8">
        <w:rPr>
          <w:rFonts w:ascii="Times New Roman" w:hAnsi="Times New Roman" w:cs="Times New Roman"/>
          <w:b/>
          <w:bCs/>
          <w:caps/>
          <w:kern w:val="0"/>
          <w:sz w:val="24"/>
          <w:szCs w:val="24"/>
        </w:rPr>
        <w:t xml:space="preserve">Положение </w:t>
      </w:r>
    </w:p>
    <w:p w:rsidR="001878E8" w:rsidRPr="001878E8" w:rsidRDefault="001878E8" w:rsidP="001878E8">
      <w:pPr>
        <w:pStyle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878E8">
        <w:rPr>
          <w:rFonts w:ascii="Times New Roman" w:hAnsi="Times New Roman" w:cs="Times New Roman"/>
          <w:b/>
          <w:bCs/>
          <w:kern w:val="0"/>
          <w:sz w:val="24"/>
          <w:szCs w:val="24"/>
        </w:rPr>
        <w:t>о порядке назначения и выплаты единовременного денежного поощрения в связи с выходом на пенсию за выслугу лет</w:t>
      </w:r>
    </w:p>
    <w:p w:rsidR="00F170AE" w:rsidRDefault="00F170AE" w:rsidP="001878E8">
      <w:pPr>
        <w:pStyle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" w:name="sub_100"/>
    </w:p>
    <w:p w:rsidR="001878E8" w:rsidRPr="001878E8" w:rsidRDefault="001878E8" w:rsidP="001878E8">
      <w:pPr>
        <w:pStyle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878E8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bookmarkEnd w:id="2"/>
    <w:p w:rsidR="001878E8" w:rsidRPr="001878E8" w:rsidRDefault="001878E8" w:rsidP="001878E8">
      <w:pPr>
        <w:rPr>
          <w:rFonts w:ascii="Times New Roman" w:hAnsi="Times New Roman"/>
          <w:sz w:val="24"/>
          <w:szCs w:val="24"/>
        </w:rPr>
      </w:pP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3" w:name="sub_1011"/>
      <w:r w:rsidRPr="001878E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878E8">
        <w:rPr>
          <w:rFonts w:ascii="Times New Roman" w:hAnsi="Times New Roman"/>
          <w:sz w:val="24"/>
          <w:szCs w:val="24"/>
        </w:rPr>
        <w:t>В соответствии с Федеральным законом от 06.10.2003г. N 131-ФЗ "Об общих принципах организации местного самоуправления в Российской Федерации", Федеральным законом от 02.03.2007г. N 25-ФЗ "О муниципальной службе в Российской Федерации", Законом Воронежской области от 28.12.2007г. N 175-ОЗ "О муниципальной службе в Воронежской области" настоящее Положение определяет порядок назначения и выплаты единовременного денежного поощрения в связи с выходом</w:t>
      </w:r>
      <w:proofErr w:type="gramEnd"/>
      <w:r w:rsidRPr="001878E8">
        <w:rPr>
          <w:rFonts w:ascii="Times New Roman" w:hAnsi="Times New Roman"/>
          <w:sz w:val="24"/>
          <w:szCs w:val="24"/>
        </w:rPr>
        <w:t xml:space="preserve"> на пенсию лицам, замещавшим выборные муниципальные должности на постоянной основе и должности муниципальной </w:t>
      </w:r>
      <w:r w:rsidRPr="001878E8">
        <w:rPr>
          <w:rFonts w:ascii="Times New Roman" w:hAnsi="Times New Roman"/>
          <w:sz w:val="24"/>
          <w:szCs w:val="24"/>
        </w:rPr>
        <w:lastRenderedPageBreak/>
        <w:t>службы в органах местного самоуправления Эртильского муниципального района Воронежской области (далее - единовременное денежное поощрение).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4" w:name="sub_1012"/>
      <w:bookmarkEnd w:id="3"/>
      <w:r w:rsidRPr="001878E8">
        <w:rPr>
          <w:rFonts w:ascii="Times New Roman" w:hAnsi="Times New Roman"/>
          <w:sz w:val="24"/>
          <w:szCs w:val="24"/>
        </w:rPr>
        <w:t xml:space="preserve">1.2. </w:t>
      </w:r>
      <w:bookmarkEnd w:id="4"/>
      <w:r w:rsidRPr="001878E8">
        <w:rPr>
          <w:rFonts w:ascii="Times New Roman" w:hAnsi="Times New Roman"/>
          <w:sz w:val="24"/>
          <w:szCs w:val="24"/>
        </w:rPr>
        <w:t>Расходы на выплату единовременных денежных поощрений (вознаграждений) производятся за счет средств муниципального бюджета, в пределах бюджетных ассигнований, предусмотренных на эти цели.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</w:p>
    <w:p w:rsidR="001878E8" w:rsidRPr="001878E8" w:rsidRDefault="001878E8" w:rsidP="00F170AE">
      <w:pPr>
        <w:pStyle w:val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5" w:name="sub_200"/>
      <w:r w:rsidRPr="001878E8">
        <w:rPr>
          <w:rFonts w:ascii="Times New Roman" w:hAnsi="Times New Roman" w:cs="Times New Roman"/>
          <w:b/>
          <w:bCs/>
          <w:kern w:val="0"/>
          <w:sz w:val="24"/>
          <w:szCs w:val="24"/>
        </w:rPr>
        <w:t>2. Порядок назначения единовременного денежного поощрения.</w:t>
      </w:r>
    </w:p>
    <w:bookmarkEnd w:id="5"/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6" w:name="sub_2021"/>
      <w:r w:rsidRPr="001878E8">
        <w:rPr>
          <w:rFonts w:ascii="Times New Roman" w:hAnsi="Times New Roman"/>
          <w:sz w:val="24"/>
          <w:szCs w:val="24"/>
        </w:rPr>
        <w:t xml:space="preserve">2.1. Единовременное денежное поощрение назначается лицам, замещавшим выборные муниципальные должности на постоянной основе и уволенным в связи с прекращением полномочий, имеющим право на пенсию за выслугу лет на дату увольнения из органа местного самоуправления администрации </w:t>
      </w:r>
      <w:proofErr w:type="spellStart"/>
      <w:r w:rsidRPr="001878E8">
        <w:rPr>
          <w:rFonts w:ascii="Times New Roman" w:hAnsi="Times New Roman"/>
          <w:sz w:val="24"/>
          <w:szCs w:val="24"/>
        </w:rPr>
        <w:t>Щучинско-Песковскогосельского</w:t>
      </w:r>
      <w:proofErr w:type="spellEnd"/>
      <w:r w:rsidRPr="001878E8">
        <w:rPr>
          <w:rFonts w:ascii="Times New Roman" w:hAnsi="Times New Roman"/>
          <w:sz w:val="24"/>
          <w:szCs w:val="24"/>
        </w:rPr>
        <w:t xml:space="preserve"> поселения Эртильского муниципального района Воронежской области.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7" w:name="sub_2022"/>
      <w:bookmarkEnd w:id="6"/>
      <w:r w:rsidRPr="001878E8">
        <w:rPr>
          <w:rFonts w:ascii="Times New Roman" w:hAnsi="Times New Roman"/>
          <w:sz w:val="24"/>
          <w:szCs w:val="24"/>
        </w:rPr>
        <w:t>2.2. Единовременное денежное поощрение назначается лицам, замещавшим выборные муниципальные должности на постоянной основе и уволенным в связи с прекращением полномочий при возникновении права на пенсию за выслугу лет:</w:t>
      </w:r>
    </w:p>
    <w:bookmarkEnd w:id="7"/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при назначении трудовой пенсии по старости в соответствии с Федеральным законом "О трудовых пенсиях в Российской Федерации" в течение двух лет после увольнения с муниципальной должности, если до наступления данного события не было трудоустройства;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при назначении трудовой пенсии по старости в соответствии с Федеральным законом "О занятости населения в Российской Федерации" в течение двух лет после увольнения из органа местного самоуправления.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8" w:name="sub_2023"/>
      <w:r w:rsidRPr="001878E8">
        <w:rPr>
          <w:rFonts w:ascii="Times New Roman" w:hAnsi="Times New Roman"/>
          <w:sz w:val="24"/>
          <w:szCs w:val="24"/>
        </w:rPr>
        <w:t xml:space="preserve">2.3. Единовременное денежное поощрение назначается лицам, замещавшим должности муниципальной службы, уволенным с муниципальной службы по основаниям, предусмотренным нормативным правовым актом Совета народных депутатов </w:t>
      </w:r>
      <w:proofErr w:type="spellStart"/>
      <w:r w:rsidRPr="001878E8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878E8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района, являющимся условием для назначения пенсии за выслугу лет, имеющим право на пенсию за выслугу лет на дату увольнения с муниципальной службы.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9" w:name="sub_2024"/>
      <w:bookmarkEnd w:id="8"/>
      <w:r w:rsidRPr="001878E8">
        <w:rPr>
          <w:rFonts w:ascii="Times New Roman" w:hAnsi="Times New Roman"/>
          <w:sz w:val="24"/>
          <w:szCs w:val="24"/>
        </w:rPr>
        <w:t>2.4. Единовременное денежное поощрение назначается лицам, замещавшим должности муниципальной службы, при возникновении права на пенсию за выслугу лет:</w:t>
      </w:r>
    </w:p>
    <w:bookmarkEnd w:id="9"/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при назначении трудовой пенсии по старости в соответствии с Федеральным законом "О трудовых пенсиях в Российской Федерации" в течение двух лет после увольнения с муниципальной должности, если до наступления данного события не было трудоустройства;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при назначении трудовой пенсии по старости в соответствии с Федеральным законом "О занятости населения в Российской Федерации" в течение двух лет после увольнения с муниципальной службы.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10" w:name="sub_2025"/>
      <w:r w:rsidRPr="001878E8">
        <w:rPr>
          <w:rFonts w:ascii="Times New Roman" w:hAnsi="Times New Roman"/>
          <w:sz w:val="24"/>
          <w:szCs w:val="24"/>
        </w:rPr>
        <w:lastRenderedPageBreak/>
        <w:t>2.5. Единовременное денежное поощрение не выплачивается лицам, замещавшим выборные муниципальные должности на постоянной основе и должности муниципальной службы, которые воспользовались правом на аналогичное денежное поощрение при увольнении с государственной службы.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11" w:name="sub_2026"/>
      <w:bookmarkEnd w:id="10"/>
      <w:r w:rsidRPr="001878E8">
        <w:rPr>
          <w:rFonts w:ascii="Times New Roman" w:hAnsi="Times New Roman"/>
          <w:sz w:val="24"/>
          <w:szCs w:val="24"/>
        </w:rPr>
        <w:t>2.6. Для назначения единовременного денежного поощрения оформляются следующие документы:</w:t>
      </w:r>
    </w:p>
    <w:bookmarkEnd w:id="11"/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 xml:space="preserve">- заявление лица, имеющего право на единовременное денежное поощрение, о назначении единовременного денежного поощрения на имя руководителя органа местного самоуправления администрации </w:t>
      </w:r>
      <w:proofErr w:type="spellStart"/>
      <w:r w:rsidRPr="001878E8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1878E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- справка о стаже муниципальной службы для исчисления размера единовременного денежного поощрения;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- справка о размере должностного оклада на дату увольнения с муниципальной должности или с муниципальной службы;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- копия свидетельства о постановке на учет в налоговом органе.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Документы, оформленные в соответствии с настоящим Положением, представляются заявителем в орган местного самоуправления для дальнейшего направления в комиссию по рассмотрению документов для назначения пенсии за выслугу лет (далее - Комиссия).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12" w:name="sub_2027"/>
      <w:r w:rsidRPr="001878E8">
        <w:rPr>
          <w:rFonts w:ascii="Times New Roman" w:hAnsi="Times New Roman"/>
          <w:sz w:val="24"/>
          <w:szCs w:val="24"/>
        </w:rPr>
        <w:t xml:space="preserve">2.7. Справка о размере должностного оклада на дату увольнения с муниципальной должности или с муниципальной службы выдается </w:t>
      </w:r>
      <w:proofErr w:type="gramStart"/>
      <w:r w:rsidRPr="001878E8">
        <w:rPr>
          <w:rFonts w:ascii="Times New Roman" w:hAnsi="Times New Roman"/>
          <w:sz w:val="24"/>
          <w:szCs w:val="24"/>
        </w:rPr>
        <w:t>лицу, имеющему право на единовременное денежное поощрение органом местного самоуправления и заверяется</w:t>
      </w:r>
      <w:proofErr w:type="gramEnd"/>
      <w:r w:rsidRPr="001878E8">
        <w:rPr>
          <w:rFonts w:ascii="Times New Roman" w:hAnsi="Times New Roman"/>
          <w:sz w:val="24"/>
          <w:szCs w:val="24"/>
        </w:rPr>
        <w:t xml:space="preserve"> подписями руководителя, главного бухгалтера и печатью.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13" w:name="sub_2028"/>
      <w:bookmarkEnd w:id="12"/>
      <w:r w:rsidRPr="001878E8">
        <w:rPr>
          <w:rFonts w:ascii="Times New Roman" w:hAnsi="Times New Roman"/>
          <w:sz w:val="24"/>
          <w:szCs w:val="24"/>
        </w:rPr>
        <w:t>2.8. Документы для назначения единовременного денежного поощрения рассматриваются на заседании Комиссии. По результатам рассмотрения Комиссия принимает решение о возможности назначения либо об отказе в назначении единовременного денежного поощрения.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14" w:name="sub_2029"/>
      <w:bookmarkEnd w:id="13"/>
      <w:r w:rsidRPr="001878E8">
        <w:rPr>
          <w:rFonts w:ascii="Times New Roman" w:hAnsi="Times New Roman"/>
          <w:sz w:val="24"/>
          <w:szCs w:val="24"/>
        </w:rPr>
        <w:t>2.9. Единовременное денежное поощрение назначается решением руководителя органа местного самоуправления Эртильского муниципального района на основании решения Комиссии.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15" w:name="sub_20210"/>
      <w:bookmarkEnd w:id="14"/>
      <w:r w:rsidRPr="001878E8">
        <w:rPr>
          <w:rFonts w:ascii="Times New Roman" w:hAnsi="Times New Roman"/>
          <w:sz w:val="24"/>
          <w:szCs w:val="24"/>
        </w:rPr>
        <w:t>2.10. Орган местного самоуправления в письменной форме уведомляет заявителя о назначении (отказе в назначении) единовременного денежного поощрения.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16" w:name="sub_20211"/>
      <w:bookmarkEnd w:id="15"/>
      <w:r w:rsidRPr="001878E8">
        <w:rPr>
          <w:rFonts w:ascii="Times New Roman" w:hAnsi="Times New Roman"/>
          <w:sz w:val="24"/>
          <w:szCs w:val="24"/>
        </w:rPr>
        <w:t>2.11. Документы по вопросам назначения и выплаты единовременного денежного поощрения приобщаются к личному делу по пенсии за выслугу лет.</w:t>
      </w:r>
    </w:p>
    <w:p w:rsidR="001878E8" w:rsidRPr="001878E8" w:rsidRDefault="001878E8" w:rsidP="00F170AE">
      <w:pPr>
        <w:pStyle w:val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7" w:name="sub_300"/>
      <w:bookmarkEnd w:id="16"/>
      <w:r w:rsidRPr="001878E8">
        <w:rPr>
          <w:rFonts w:ascii="Times New Roman" w:hAnsi="Times New Roman" w:cs="Times New Roman"/>
          <w:b/>
          <w:bCs/>
          <w:kern w:val="0"/>
          <w:sz w:val="24"/>
          <w:szCs w:val="24"/>
        </w:rPr>
        <w:t>3. Размер единовременного денежного поощрения.</w:t>
      </w:r>
    </w:p>
    <w:bookmarkEnd w:id="17"/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3.1. Единовременное денежное поощрение в связи с выходом на пенсию за выслугу лет выплачивается в следующих размерах: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lastRenderedPageBreak/>
        <w:t>- при стаже муниципальной службы от 15 до 20 лет – 4 должностных окладов;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- от 20 до 25 лет – 6 должностных окладов;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 xml:space="preserve">- свыше 25 лет  - 8  должностных окладов. </w:t>
      </w:r>
    </w:p>
    <w:p w:rsidR="001878E8" w:rsidRPr="001878E8" w:rsidRDefault="001878E8" w:rsidP="00F170AE">
      <w:pPr>
        <w:pStyle w:val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8" w:name="sub_400"/>
      <w:r w:rsidRPr="001878E8">
        <w:rPr>
          <w:rFonts w:ascii="Times New Roman" w:hAnsi="Times New Roman" w:cs="Times New Roman"/>
          <w:b/>
          <w:bCs/>
          <w:kern w:val="0"/>
          <w:sz w:val="24"/>
          <w:szCs w:val="24"/>
        </w:rPr>
        <w:t>4. Порядок выплаты единовременного денежного поощрения.</w:t>
      </w:r>
    </w:p>
    <w:p w:rsidR="00F170AE" w:rsidRDefault="00F170AE" w:rsidP="00F170AE">
      <w:pPr>
        <w:jc w:val="both"/>
        <w:rPr>
          <w:rFonts w:ascii="Times New Roman" w:hAnsi="Times New Roman"/>
          <w:sz w:val="24"/>
          <w:szCs w:val="24"/>
        </w:rPr>
      </w:pPr>
      <w:bookmarkStart w:id="19" w:name="sub_4041"/>
      <w:bookmarkEnd w:id="18"/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r w:rsidRPr="001878E8">
        <w:rPr>
          <w:rFonts w:ascii="Times New Roman" w:hAnsi="Times New Roman"/>
          <w:sz w:val="24"/>
          <w:szCs w:val="24"/>
        </w:rPr>
        <w:t>4.1. Единовременное денежное поощрение выплачивается органом местного самоуправления путем перечисления на личный счет, указанный заявителем.</w:t>
      </w:r>
    </w:p>
    <w:p w:rsidR="001878E8" w:rsidRPr="001878E8" w:rsidRDefault="001878E8" w:rsidP="00F170AE">
      <w:pPr>
        <w:jc w:val="both"/>
        <w:rPr>
          <w:rFonts w:ascii="Times New Roman" w:hAnsi="Times New Roman"/>
          <w:sz w:val="24"/>
          <w:szCs w:val="24"/>
        </w:rPr>
      </w:pPr>
      <w:bookmarkStart w:id="20" w:name="sub_4042"/>
      <w:bookmarkEnd w:id="19"/>
      <w:r w:rsidRPr="001878E8">
        <w:rPr>
          <w:rFonts w:ascii="Times New Roman" w:hAnsi="Times New Roman"/>
          <w:sz w:val="24"/>
          <w:szCs w:val="24"/>
        </w:rPr>
        <w:t xml:space="preserve">4.2. Орган местного самоуправления и </w:t>
      </w:r>
      <w:proofErr w:type="gramStart"/>
      <w:r w:rsidRPr="001878E8">
        <w:rPr>
          <w:rFonts w:ascii="Times New Roman" w:hAnsi="Times New Roman"/>
          <w:sz w:val="24"/>
          <w:szCs w:val="24"/>
        </w:rPr>
        <w:t>производит удержание с суммы единовременного денежного поощрения налога на доходы физических лиц в соответствии с федеральным законодательством и информирует</w:t>
      </w:r>
      <w:proofErr w:type="gramEnd"/>
      <w:r w:rsidRPr="001878E8">
        <w:rPr>
          <w:rFonts w:ascii="Times New Roman" w:hAnsi="Times New Roman"/>
          <w:sz w:val="24"/>
          <w:szCs w:val="24"/>
        </w:rPr>
        <w:t xml:space="preserve"> налоговые службы в установленном порядке.</w:t>
      </w:r>
      <w:bookmarkEnd w:id="20"/>
    </w:p>
    <w:p w:rsidR="001878E8" w:rsidRPr="0080342B" w:rsidRDefault="001878E8" w:rsidP="001878E8">
      <w:pPr>
        <w:rPr>
          <w:rFonts w:ascii="Times New Roman" w:hAnsi="Times New Roman"/>
          <w:sz w:val="28"/>
          <w:szCs w:val="28"/>
        </w:rPr>
      </w:pPr>
    </w:p>
    <w:p w:rsidR="00F170AE" w:rsidRPr="00F170AE" w:rsidRDefault="00F170AE" w:rsidP="00F170AE">
      <w:pPr>
        <w:jc w:val="center"/>
        <w:rPr>
          <w:rFonts w:ascii="Times New Roman" w:hAnsi="Times New Roman"/>
          <w:sz w:val="28"/>
        </w:rPr>
      </w:pPr>
      <w:proofErr w:type="gramStart"/>
      <w:r w:rsidRPr="00F170A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170AE">
        <w:rPr>
          <w:rFonts w:ascii="Times New Roman" w:hAnsi="Times New Roman"/>
          <w:b/>
          <w:sz w:val="28"/>
          <w:szCs w:val="28"/>
        </w:rPr>
        <w:t xml:space="preserve"> Е Ш Е Н И Е</w:t>
      </w: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068"/>
      </w:tblGrid>
      <w:tr w:rsidR="00F170AE" w:rsidRPr="00F170AE" w:rsidTr="00F170AE">
        <w:trPr>
          <w:trHeight w:val="898"/>
        </w:trPr>
        <w:tc>
          <w:tcPr>
            <w:tcW w:w="4068" w:type="dxa"/>
          </w:tcPr>
          <w:p w:rsidR="00F170AE" w:rsidRPr="00F170AE" w:rsidRDefault="00F170AE" w:rsidP="00F17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0AE">
              <w:rPr>
                <w:rFonts w:ascii="Times New Roman" w:hAnsi="Times New Roman"/>
                <w:b/>
                <w:sz w:val="24"/>
                <w:szCs w:val="24"/>
              </w:rPr>
              <w:t xml:space="preserve">20  марта  2020 г. № 56 </w:t>
            </w:r>
          </w:p>
          <w:p w:rsidR="00F170AE" w:rsidRPr="00F170AE" w:rsidRDefault="00F170AE" w:rsidP="00F17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0AE">
              <w:rPr>
                <w:rFonts w:ascii="Times New Roman" w:hAnsi="Times New Roman"/>
              </w:rPr>
              <w:t>с</w:t>
            </w:r>
            <w:proofErr w:type="gramStart"/>
            <w:r w:rsidRPr="00F170AE">
              <w:rPr>
                <w:rFonts w:ascii="Times New Roman" w:hAnsi="Times New Roman"/>
              </w:rPr>
              <w:t>..</w:t>
            </w:r>
            <w:proofErr w:type="spellStart"/>
            <w:proofErr w:type="gramEnd"/>
            <w:r w:rsidRPr="00F170AE">
              <w:rPr>
                <w:rFonts w:ascii="Times New Roman" w:hAnsi="Times New Roman"/>
              </w:rPr>
              <w:t>Щучинские</w:t>
            </w:r>
            <w:proofErr w:type="spellEnd"/>
            <w:r w:rsidRPr="00F170AE">
              <w:rPr>
                <w:rFonts w:ascii="Times New Roman" w:hAnsi="Times New Roman"/>
              </w:rPr>
              <w:t xml:space="preserve"> Пески</w:t>
            </w:r>
          </w:p>
        </w:tc>
      </w:tr>
    </w:tbl>
    <w:p w:rsidR="00F170AE" w:rsidRPr="00F170AE" w:rsidRDefault="00F170AE" w:rsidP="00F170AE">
      <w:pPr>
        <w:rPr>
          <w:rFonts w:ascii="Times New Roman" w:hAnsi="Times New Roman"/>
          <w:b/>
          <w:bCs/>
          <w:sz w:val="28"/>
        </w:rPr>
      </w:pPr>
    </w:p>
    <w:p w:rsidR="00F170AE" w:rsidRPr="00F170AE" w:rsidRDefault="00F170AE" w:rsidP="00F170AE">
      <w:pPr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Look w:val="01E0"/>
      </w:tblPr>
      <w:tblGrid>
        <w:gridCol w:w="4548"/>
      </w:tblGrid>
      <w:tr w:rsidR="00F170AE" w:rsidRPr="00F170AE" w:rsidTr="00F170AE">
        <w:tc>
          <w:tcPr>
            <w:tcW w:w="4548" w:type="dxa"/>
            <w:vAlign w:val="center"/>
          </w:tcPr>
          <w:p w:rsidR="00F170AE" w:rsidRPr="00F170AE" w:rsidRDefault="00F170AE" w:rsidP="00F170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0A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Решение </w:t>
            </w:r>
          </w:p>
          <w:p w:rsidR="00F170AE" w:rsidRPr="00F170AE" w:rsidRDefault="00F170AE" w:rsidP="00F170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0AE">
              <w:rPr>
                <w:rFonts w:ascii="Times New Roman" w:hAnsi="Times New Roman"/>
                <w:b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F170AE">
              <w:rPr>
                <w:rFonts w:ascii="Times New Roman" w:hAnsi="Times New Roman"/>
                <w:b/>
                <w:sz w:val="24"/>
                <w:szCs w:val="24"/>
              </w:rPr>
              <w:t>Щучинско-Песковского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0AE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от 26.12.2019г. № 42</w:t>
            </w:r>
          </w:p>
          <w:p w:rsidR="00F170AE" w:rsidRPr="00F170AE" w:rsidRDefault="00F170AE" w:rsidP="00F170AE">
            <w:pPr>
              <w:spacing w:after="0"/>
              <w:jc w:val="both"/>
              <w:rPr>
                <w:rFonts w:ascii="Times New Roman" w:hAnsi="Times New Roman"/>
                <w:bCs/>
                <w:sz w:val="28"/>
              </w:rPr>
            </w:pPr>
            <w:r w:rsidRPr="00F170AE">
              <w:rPr>
                <w:rFonts w:ascii="Times New Roman" w:hAnsi="Times New Roman"/>
                <w:b/>
                <w:sz w:val="24"/>
                <w:szCs w:val="24"/>
              </w:rPr>
              <w:t>«О бюджете сельского поселения на 2019 год и на плановый период 2020 и 2021 годов</w:t>
            </w:r>
            <w:proofErr w:type="gramStart"/>
            <w:r w:rsidRPr="00F170AE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</w:tbl>
    <w:p w:rsidR="00F170AE" w:rsidRDefault="00F170AE" w:rsidP="00F170AE">
      <w:pPr>
        <w:rPr>
          <w:rFonts w:ascii="Times New Roman" w:hAnsi="Times New Roman"/>
          <w:sz w:val="28"/>
          <w:szCs w:val="28"/>
        </w:rPr>
      </w:pPr>
      <w:r w:rsidRPr="00F170AE">
        <w:rPr>
          <w:rFonts w:ascii="Times New Roman" w:hAnsi="Times New Roman"/>
          <w:sz w:val="28"/>
          <w:szCs w:val="28"/>
        </w:rPr>
        <w:t xml:space="preserve">    </w:t>
      </w:r>
    </w:p>
    <w:p w:rsidR="00F170AE" w:rsidRPr="00F170AE" w:rsidRDefault="00F170AE" w:rsidP="00F170AE">
      <w:pPr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8"/>
          <w:szCs w:val="28"/>
        </w:rPr>
        <w:t xml:space="preserve"> </w:t>
      </w:r>
      <w:r w:rsidRPr="00F170AE">
        <w:rPr>
          <w:rFonts w:ascii="Times New Roman" w:hAnsi="Times New Roman"/>
          <w:sz w:val="24"/>
          <w:szCs w:val="24"/>
        </w:rPr>
        <w:t>Внести в Решение Совета народных депутатов от 26.12.2019г.№42 «О бюджете сельского поселения на 2020 год и на плановый период 2021 и 2022 годов» (следующие изменения</w:t>
      </w:r>
      <w:proofErr w:type="gramStart"/>
      <w:r w:rsidRPr="00F170A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170AE" w:rsidRPr="00F170AE" w:rsidRDefault="00F170AE" w:rsidP="00F170A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170AE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6</w:t>
      </w:r>
      <w:r w:rsidRPr="00F170AE">
        <w:rPr>
          <w:rFonts w:ascii="Times New Roman" w:hAnsi="Times New Roman"/>
          <w:b/>
          <w:sz w:val="24"/>
          <w:szCs w:val="24"/>
        </w:rPr>
        <w:t xml:space="preserve"> ВЕДОМСТВЕННАЯ  СТРУКТУРА  РАСХОДОВ БЮДЖЕТА  ЩУЧИНСКО-ПЕСКОВСКОГО СЕЛЬСКОГО  ПОСЕЛЕНИЯ НА 2020 ГОД</w:t>
      </w:r>
      <w:r w:rsidRPr="00F170AE">
        <w:rPr>
          <w:rFonts w:ascii="Times New Roman" w:hAnsi="Times New Roman"/>
          <w:sz w:val="24"/>
          <w:szCs w:val="24"/>
        </w:rPr>
        <w:t xml:space="preserve"> </w:t>
      </w:r>
      <w:r w:rsidRPr="00F170AE">
        <w:rPr>
          <w:rFonts w:ascii="Times New Roman" w:hAnsi="Times New Roman"/>
          <w:b/>
          <w:sz w:val="24"/>
          <w:szCs w:val="24"/>
        </w:rPr>
        <w:t>И НА ПЛАНОВЫЙ ПЕРИОД</w:t>
      </w:r>
      <w:r w:rsidRPr="00F170AE">
        <w:rPr>
          <w:rFonts w:ascii="Times New Roman" w:hAnsi="Times New Roman"/>
          <w:sz w:val="24"/>
          <w:szCs w:val="24"/>
        </w:rPr>
        <w:t xml:space="preserve"> </w:t>
      </w:r>
      <w:r w:rsidRPr="00F170AE">
        <w:rPr>
          <w:rFonts w:ascii="Times New Roman" w:hAnsi="Times New Roman"/>
          <w:b/>
          <w:sz w:val="24"/>
          <w:szCs w:val="24"/>
        </w:rPr>
        <w:t xml:space="preserve">2021 и 2022 ГОДОВ </w:t>
      </w:r>
      <w:r w:rsidRPr="00F170AE">
        <w:rPr>
          <w:rFonts w:ascii="Times New Roman" w:hAnsi="Times New Roman"/>
          <w:sz w:val="24"/>
          <w:szCs w:val="24"/>
        </w:rPr>
        <w:t>в новой редакции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3"/>
      </w:tblGrid>
      <w:tr w:rsidR="00F170AE" w:rsidRPr="00F170AE" w:rsidTr="00F170AE">
        <w:trPr>
          <w:trHeight w:val="565"/>
        </w:trPr>
        <w:tc>
          <w:tcPr>
            <w:tcW w:w="3119" w:type="dxa"/>
            <w:vAlign w:val="center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  <w:b/>
              </w:rPr>
              <w:t xml:space="preserve">                          </w:t>
            </w:r>
            <w:r w:rsidRPr="00F170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170AE" w:rsidRPr="00F170AE" w:rsidRDefault="00F170AE" w:rsidP="00F170AE">
            <w:pPr>
              <w:ind w:right="-108" w:hanging="107"/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Align w:val="center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Align w:val="center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170AE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vAlign w:val="center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2020    год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2021 год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2022     год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4122,8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1604,0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F170AE">
              <w:rPr>
                <w:rFonts w:ascii="Times New Roman" w:hAnsi="Times New Roman"/>
                <w:b/>
                <w:bCs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  <w:b/>
                <w:bCs/>
              </w:rPr>
              <w:t xml:space="preserve"> сельского поселения Эртильского муниципального района </w:t>
            </w:r>
            <w:r w:rsidRPr="00F170AE">
              <w:rPr>
                <w:rFonts w:ascii="Times New Roman" w:hAnsi="Times New Roman"/>
                <w:b/>
                <w:bCs/>
              </w:rPr>
              <w:lastRenderedPageBreak/>
              <w:t>Воронежской области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4122,8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1604,0</w:t>
            </w:r>
          </w:p>
        </w:tc>
      </w:tr>
      <w:tr w:rsidR="00F170AE" w:rsidRPr="00F170AE" w:rsidTr="00F170AE">
        <w:trPr>
          <w:trHeight w:val="376"/>
        </w:trPr>
        <w:tc>
          <w:tcPr>
            <w:tcW w:w="3119" w:type="dxa"/>
            <w:vAlign w:val="bottom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  <w:bCs/>
              </w:rPr>
            </w:pPr>
            <w:r w:rsidRPr="00F170AE">
              <w:rPr>
                <w:rFonts w:ascii="Times New Roman" w:hAnsi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2197,0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1542,0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1520,0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01 4 01 92020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873,0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884,0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919,0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rPr>
          <w:trHeight w:val="889"/>
        </w:trPr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571,0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27,0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80,8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81,3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01 4 05 00000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84,0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70AE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7,3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7,8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10,5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480,0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rPr>
          <w:trHeight w:val="1113"/>
        </w:trPr>
        <w:tc>
          <w:tcPr>
            <w:tcW w:w="3119" w:type="dxa"/>
            <w:vAlign w:val="bottom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01 4 03 91430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lastRenderedPageBreak/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01 4 03 91440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456,0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</w:t>
            </w:r>
            <w:proofErr w:type="gramStart"/>
            <w:r w:rsidRPr="00F170AE">
              <w:rPr>
                <w:rFonts w:ascii="Times New Roman" w:hAnsi="Times New Roman"/>
              </w:rPr>
              <w:t>Контроль за</w:t>
            </w:r>
            <w:proofErr w:type="gramEnd"/>
            <w:r w:rsidRPr="00F170AE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F170AE">
              <w:rPr>
                <w:rFonts w:ascii="Times New Roman" w:hAnsi="Times New Roman"/>
              </w:rPr>
              <w:t>й(</w:t>
            </w:r>
            <w:proofErr w:type="gramEnd"/>
            <w:r w:rsidRPr="00F170AE">
              <w:rPr>
                <w:rFonts w:ascii="Times New Roman" w:hAnsi="Times New Roman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01 2 02 91290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434,0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</w:t>
            </w:r>
            <w:r w:rsidRPr="00F170AE">
              <w:rPr>
                <w:rFonts w:ascii="Times New Roman" w:hAnsi="Times New Roman"/>
              </w:rPr>
              <w:lastRenderedPageBreak/>
              <w:t xml:space="preserve">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 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01 2 05 00000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01 2 05 93020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244,0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</w:t>
            </w:r>
            <w:proofErr w:type="spellStart"/>
            <w:r w:rsidRPr="00F170A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170AE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01 2 05 </w:t>
            </w:r>
            <w:r w:rsidRPr="00F170AE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rPr>
          <w:trHeight w:val="1106"/>
        </w:trPr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Мероприятия по благоустройству территорий поселения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01 2 05 88070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    </w:t>
            </w: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   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406,0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Подпрограмма «Развитие культуры в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Щучинско-Песковском</w:t>
            </w:r>
            <w:proofErr w:type="spellEnd"/>
            <w:r w:rsidRPr="00F170AE">
              <w:rPr>
                <w:rFonts w:ascii="Times New Roman" w:hAnsi="Times New Roman"/>
              </w:rPr>
              <w:t xml:space="preserve">  сельском поселении»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«Создание 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01 3 01 94990</w:t>
            </w:r>
          </w:p>
        </w:tc>
        <w:tc>
          <w:tcPr>
            <w:tcW w:w="70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286,0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01 4 02 00000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119" w:type="dxa"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  <w:color w:val="000000"/>
              </w:rPr>
              <w:t>Доплаты к пенсиям муниципальных служащих</w:t>
            </w:r>
            <w:r w:rsidRPr="00F170AE">
              <w:rPr>
                <w:rFonts w:ascii="Times New Roman" w:hAnsi="Times New Roman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01 4 02 90470</w:t>
            </w:r>
          </w:p>
        </w:tc>
        <w:tc>
          <w:tcPr>
            <w:tcW w:w="709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</w:tbl>
    <w:p w:rsidR="00F170AE" w:rsidRPr="00F170AE" w:rsidRDefault="00F170AE" w:rsidP="00F170AE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  <w:r w:rsidRPr="00F170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F170AE" w:rsidRPr="00F170AE" w:rsidRDefault="00F170AE" w:rsidP="00F170AE">
      <w:pPr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   Приложение 7</w:t>
      </w:r>
      <w:r w:rsidRPr="00F170AE">
        <w:rPr>
          <w:rFonts w:ascii="Times New Roman" w:hAnsi="Times New Roman"/>
          <w:b/>
          <w:sz w:val="24"/>
          <w:szCs w:val="24"/>
        </w:rPr>
        <w:t xml:space="preserve">«Распределение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F170A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b/>
          <w:sz w:val="24"/>
          <w:szCs w:val="24"/>
        </w:rPr>
        <w:t xml:space="preserve"> сельского поселения Эртильского муниципального района), группам </w:t>
      </w:r>
      <w:proofErr w:type="gramStart"/>
      <w:r w:rsidRPr="00F170AE">
        <w:rPr>
          <w:rFonts w:ascii="Times New Roman" w:hAnsi="Times New Roman"/>
          <w:b/>
          <w:sz w:val="24"/>
          <w:szCs w:val="24"/>
        </w:rPr>
        <w:t xml:space="preserve">видов расходов </w:t>
      </w:r>
      <w:r w:rsidRPr="00F170AE">
        <w:rPr>
          <w:rFonts w:ascii="Times New Roman" w:hAnsi="Times New Roman"/>
          <w:b/>
          <w:sz w:val="24"/>
          <w:szCs w:val="24"/>
        </w:rPr>
        <w:lastRenderedPageBreak/>
        <w:t>классификации расходов бюджета</w:t>
      </w:r>
      <w:proofErr w:type="gramEnd"/>
      <w:r w:rsidRPr="00F170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70AE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b/>
          <w:sz w:val="24"/>
          <w:szCs w:val="24"/>
        </w:rPr>
        <w:t xml:space="preserve"> сельского поселения на 2020год</w:t>
      </w:r>
      <w:r w:rsidRPr="00F170AE"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2021 и 2022 годов</w:t>
      </w:r>
      <w:r w:rsidRPr="00F170AE">
        <w:rPr>
          <w:rFonts w:ascii="Times New Roman" w:hAnsi="Times New Roman"/>
          <w:b/>
          <w:sz w:val="24"/>
          <w:szCs w:val="24"/>
        </w:rPr>
        <w:t xml:space="preserve">» </w:t>
      </w:r>
      <w:r w:rsidRPr="00F170AE">
        <w:rPr>
          <w:rFonts w:ascii="Times New Roman" w:hAnsi="Times New Roman"/>
          <w:sz w:val="24"/>
          <w:szCs w:val="24"/>
        </w:rPr>
        <w:t>изложить в новой редакции</w:t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67"/>
        <w:gridCol w:w="567"/>
        <w:gridCol w:w="1701"/>
        <w:gridCol w:w="709"/>
        <w:gridCol w:w="992"/>
        <w:gridCol w:w="993"/>
        <w:gridCol w:w="993"/>
      </w:tblGrid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  <w:b/>
              </w:rPr>
              <w:t xml:space="preserve">                          </w:t>
            </w:r>
            <w:r w:rsidRPr="00F170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170AE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2020  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2021  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2022 год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4122,8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1604,0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F170AE">
              <w:rPr>
                <w:rFonts w:ascii="Times New Roman" w:hAnsi="Times New Roman"/>
                <w:b/>
                <w:bCs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  <w:b/>
                <w:bCs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4122,8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1604,0</w:t>
            </w:r>
          </w:p>
        </w:tc>
      </w:tr>
      <w:tr w:rsidR="00F170AE" w:rsidRPr="00F170AE" w:rsidTr="00F170AE">
        <w:trPr>
          <w:trHeight w:val="3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  <w:bCs/>
              </w:rPr>
            </w:pPr>
            <w:r w:rsidRPr="00F170A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1520,0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70AE">
              <w:rPr>
                <w:rFonts w:ascii="Times New Roman" w:hAnsi="Times New Roman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rPr>
          <w:trHeight w:val="1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884,0</w:t>
            </w:r>
          </w:p>
        </w:tc>
      </w:tr>
      <w:tr w:rsidR="00F170AE" w:rsidRPr="00F170AE" w:rsidTr="00F170AE">
        <w:trPr>
          <w:trHeight w:val="8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</w:t>
            </w:r>
            <w:r w:rsidRPr="00F170AE">
              <w:rPr>
                <w:rFonts w:ascii="Times New Roman" w:hAnsi="Times New Roman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84,0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10,5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Субсидии некоммерческим организациям  (Предоставление </w:t>
            </w:r>
            <w:r w:rsidRPr="00F170AE">
              <w:rPr>
                <w:rFonts w:ascii="Times New Roman" w:hAnsi="Times New Roman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rPr>
          <w:trHeight w:val="1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</w:t>
            </w:r>
            <w:proofErr w:type="gramStart"/>
            <w:r w:rsidRPr="00F170AE">
              <w:rPr>
                <w:rFonts w:ascii="Times New Roman" w:hAnsi="Times New Roman"/>
              </w:rPr>
              <w:t>Контроль за</w:t>
            </w:r>
            <w:proofErr w:type="gramEnd"/>
            <w:r w:rsidRPr="00F170AE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F170AE">
              <w:rPr>
                <w:rFonts w:ascii="Times New Roman" w:hAnsi="Times New Roman"/>
              </w:rPr>
              <w:t>й(</w:t>
            </w:r>
            <w:proofErr w:type="gramEnd"/>
            <w:r w:rsidRPr="00F170AE">
              <w:rPr>
                <w:rFonts w:ascii="Times New Roman" w:hAnsi="Times New Roman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 xml:space="preserve">   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Подпрограмма «Благоустройство территории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01 2 0593020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</w:t>
            </w:r>
            <w:proofErr w:type="spellStart"/>
            <w:r w:rsidRPr="00F170A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170AE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01 2 05 </w:t>
            </w:r>
            <w:r w:rsidRPr="00F170AE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01 2 05 88070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</w:t>
            </w:r>
            <w:r w:rsidRPr="00F170AE"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 xml:space="preserve">Подпрограмма «Развитие культуры в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Щучинско-Песковском</w:t>
            </w:r>
            <w:proofErr w:type="spellEnd"/>
            <w:r w:rsidRPr="00F170AE">
              <w:rPr>
                <w:rFonts w:ascii="Times New Roman" w:hAnsi="Times New Roman"/>
              </w:rPr>
              <w:t xml:space="preserve"> 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proofErr w:type="gramStart"/>
            <w:r w:rsidRPr="00F170AE">
              <w:rPr>
                <w:rFonts w:ascii="Times New Roman" w:hAnsi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  <w:color w:val="000000"/>
              </w:rPr>
              <w:t>Доплаты к пенсиям муниципальных служащих</w:t>
            </w:r>
            <w:r w:rsidRPr="00F170AE">
              <w:rPr>
                <w:rFonts w:ascii="Times New Roman" w:hAnsi="Times New Roman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</w:tbl>
    <w:p w:rsidR="00F170AE" w:rsidRPr="00F170AE" w:rsidRDefault="00F170AE" w:rsidP="00F170AE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  <w:r w:rsidRPr="00F170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170AE" w:rsidRPr="00F170AE" w:rsidRDefault="00F170AE" w:rsidP="00F170AE">
      <w:pPr>
        <w:tabs>
          <w:tab w:val="left" w:pos="666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>Приложение  8</w:t>
      </w:r>
      <w:r w:rsidRPr="00F170AE">
        <w:rPr>
          <w:rFonts w:ascii="Times New Roman" w:hAnsi="Times New Roman"/>
          <w:b/>
          <w:sz w:val="24"/>
          <w:szCs w:val="24"/>
        </w:rPr>
        <w:t xml:space="preserve"> «</w:t>
      </w:r>
      <w:r w:rsidRPr="00F170AE">
        <w:rPr>
          <w:rFonts w:ascii="Times New Roman" w:hAnsi="Times New Roman"/>
          <w:b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170AE">
        <w:rPr>
          <w:rFonts w:ascii="Times New Roman" w:hAnsi="Times New Roman"/>
          <w:b/>
          <w:color w:val="000000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Эртильского муниципального района), группам видов расходов, разделам, подразделам классификации расходов бюджета </w:t>
      </w:r>
      <w:proofErr w:type="spellStart"/>
      <w:r w:rsidRPr="00F170AE">
        <w:rPr>
          <w:rFonts w:ascii="Times New Roman" w:hAnsi="Times New Roman"/>
          <w:b/>
          <w:color w:val="000000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 на 2020год</w:t>
      </w:r>
      <w:r w:rsidRPr="00F170AE"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2021 и 2022 годов</w:t>
      </w:r>
      <w:r w:rsidRPr="00F170A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F170AE">
        <w:rPr>
          <w:rFonts w:ascii="Times New Roman" w:hAnsi="Times New Roman"/>
          <w:color w:val="000000"/>
          <w:sz w:val="24"/>
          <w:szCs w:val="24"/>
        </w:rPr>
        <w:t>изложить в новой редакции:</w:t>
      </w:r>
    </w:p>
    <w:tbl>
      <w:tblPr>
        <w:tblW w:w="102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862"/>
        <w:gridCol w:w="1701"/>
        <w:gridCol w:w="709"/>
        <w:gridCol w:w="566"/>
        <w:gridCol w:w="567"/>
        <w:gridCol w:w="991"/>
        <w:gridCol w:w="991"/>
        <w:gridCol w:w="991"/>
      </w:tblGrid>
      <w:tr w:rsidR="00F170AE" w:rsidRPr="00F170AE" w:rsidTr="00F170AE">
        <w:trPr>
          <w:trHeight w:val="8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ind w:left="-360" w:right="-360" w:firstLine="360"/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170A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170AE">
              <w:rPr>
                <w:rFonts w:ascii="Times New Roman" w:hAnsi="Times New Roman"/>
                <w:b/>
              </w:rPr>
              <w:t>/</w:t>
            </w:r>
            <w:proofErr w:type="spellStart"/>
            <w:r w:rsidRPr="00F170A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170AE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2020 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2021 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2022  год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0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4122,8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1604,0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 xml:space="preserve">Муниципальная программа </w:t>
            </w:r>
            <w:proofErr w:type="spellStart"/>
            <w:r w:rsidRPr="00F170AE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  <w:b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F170AE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4122,8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1604,0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lastRenderedPageBreak/>
              <w:t>1.1.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  <w:color w:val="000000"/>
              </w:rPr>
            </w:pPr>
            <w:r w:rsidRPr="00F170AE">
              <w:rPr>
                <w:rFonts w:ascii="Times New Roman" w:hAnsi="Times New Roman"/>
                <w:b/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170AE">
              <w:rPr>
                <w:rFonts w:ascii="Times New Roman" w:hAnsi="Times New Roman"/>
                <w:b/>
                <w:color w:val="000000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1.1.1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  <w:color w:val="000000"/>
              </w:rPr>
            </w:pPr>
            <w:r w:rsidRPr="00F170AE">
              <w:rPr>
                <w:rFonts w:ascii="Times New Roman" w:hAnsi="Times New Roman"/>
                <w:b/>
              </w:rPr>
              <w:t xml:space="preserve">Основное мероприятие «Организация в границах сельского поселения </w:t>
            </w:r>
            <w:proofErr w:type="spellStart"/>
            <w:r w:rsidRPr="00F170AE">
              <w:rPr>
                <w:rFonts w:ascii="Times New Roman" w:hAnsi="Times New Roman"/>
                <w:b/>
              </w:rPr>
              <w:t>электро</w:t>
            </w:r>
            <w:proofErr w:type="spellEnd"/>
            <w:r w:rsidRPr="00F170AE">
              <w:rPr>
                <w:rFonts w:ascii="Times New Roman" w:hAnsi="Times New Roman"/>
                <w:b/>
              </w:rPr>
              <w:t>-, тепло</w:t>
            </w:r>
            <w:proofErr w:type="gramStart"/>
            <w:r w:rsidRPr="00F170AE">
              <w:rPr>
                <w:rFonts w:ascii="Times New Roman" w:hAnsi="Times New Roman"/>
                <w:b/>
              </w:rPr>
              <w:t xml:space="preserve"> -, </w:t>
            </w:r>
            <w:proofErr w:type="spellStart"/>
            <w:proofErr w:type="gramEnd"/>
            <w:r w:rsidRPr="00F170AE">
              <w:rPr>
                <w:rFonts w:ascii="Times New Roman" w:hAnsi="Times New Roman"/>
                <w:b/>
              </w:rPr>
              <w:t>газо</w:t>
            </w:r>
            <w:proofErr w:type="spellEnd"/>
            <w:r w:rsidRPr="00F170AE">
              <w:rPr>
                <w:rFonts w:ascii="Times New Roman" w:hAnsi="Times New Roman"/>
                <w:b/>
              </w:rPr>
              <w:t>-, водоснабжения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  <w:b/>
              </w:rPr>
              <w:t>01 2 01 00000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  <w:color w:val="000000"/>
              </w:rPr>
            </w:pPr>
            <w:r w:rsidRPr="00F170AE">
              <w:rPr>
                <w:rFonts w:ascii="Times New Roman" w:hAnsi="Times New Roman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01 2 01 93020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  <w:b/>
              </w:rPr>
              <w:t>Основное мероприятие «</w:t>
            </w:r>
            <w:proofErr w:type="gramStart"/>
            <w:r w:rsidRPr="00F170AE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F170AE">
              <w:rPr>
                <w:rFonts w:ascii="Times New Roman" w:hAnsi="Times New Roman"/>
                <w:b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  <w:b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F170AE">
              <w:rPr>
                <w:rFonts w:ascii="Times New Roman" w:hAnsi="Times New Roman"/>
              </w:rPr>
              <w:t>й(</w:t>
            </w:r>
            <w:proofErr w:type="gramEnd"/>
            <w:r w:rsidRPr="00F170A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</w:rPr>
              <w:t>01 2 02 91290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456,0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1.1.2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color w:val="000000"/>
              </w:rPr>
            </w:pPr>
            <w:r w:rsidRPr="00F170AE">
              <w:rPr>
                <w:rFonts w:ascii="Times New Roman" w:hAnsi="Times New Roman"/>
                <w:color w:val="000000"/>
              </w:rPr>
              <w:t>Расходы на уличное освещение бюджета сельского поселения</w:t>
            </w:r>
            <w:r w:rsidRPr="00F170A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 (</w:t>
            </w:r>
            <w:proofErr w:type="spellStart"/>
            <w:r w:rsidRPr="00F170A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170A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lang w:val="en-US"/>
              </w:rPr>
            </w:pPr>
            <w:r w:rsidRPr="00F170AE">
              <w:rPr>
                <w:rFonts w:ascii="Times New Roman" w:hAnsi="Times New Roman"/>
                <w:lang w:val="en-US"/>
              </w:rPr>
              <w:t>01 2 05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lang w:val="en-US"/>
              </w:rPr>
            </w:pPr>
            <w:r w:rsidRPr="00F170AE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lang w:val="en-US"/>
              </w:rPr>
            </w:pPr>
            <w:r w:rsidRPr="00F170AE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lang w:val="en-US"/>
              </w:rPr>
            </w:pPr>
            <w:r w:rsidRPr="00F170AE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rPr>
          <w:trHeight w:val="138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  <w:color w:val="000000"/>
              </w:rPr>
            </w:pPr>
            <w:r w:rsidRPr="00F170AE">
              <w:rPr>
                <w:rFonts w:ascii="Times New Roman" w:hAnsi="Times New Roman"/>
              </w:rPr>
              <w:t xml:space="preserve">Мероприятия по благоустройству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01 2 05  88070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  <w:color w:val="000000"/>
              </w:rPr>
            </w:pPr>
            <w:r w:rsidRPr="00F170AE">
              <w:rPr>
                <w:rFonts w:ascii="Times New Roman" w:hAnsi="Times New Roman"/>
                <w:b/>
                <w:color w:val="000000"/>
              </w:rPr>
              <w:t xml:space="preserve">Подпрограмма «Развитие культуры </w:t>
            </w:r>
            <w:proofErr w:type="spellStart"/>
            <w:r w:rsidRPr="00F170AE">
              <w:rPr>
                <w:rFonts w:ascii="Times New Roman" w:hAnsi="Times New Roman"/>
                <w:b/>
                <w:color w:val="000000"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01 3</w:t>
            </w:r>
            <w:r w:rsidRPr="00F170AE">
              <w:rPr>
                <w:rFonts w:ascii="Times New Roman" w:hAnsi="Times New Roman"/>
                <w:b/>
                <w:lang w:val="en-US"/>
              </w:rPr>
              <w:t xml:space="preserve"> 00 0</w:t>
            </w:r>
            <w:r w:rsidRPr="00F170AE">
              <w:rPr>
                <w:rFonts w:ascii="Times New Roman" w:hAnsi="Times New Roman"/>
                <w:b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406,0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1.2.1.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  <w:color w:val="000000"/>
              </w:rPr>
            </w:pPr>
            <w:r w:rsidRPr="00F170AE">
              <w:rPr>
                <w:rFonts w:ascii="Times New Roman" w:hAnsi="Times New Roman"/>
                <w:b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F170AE">
              <w:rPr>
                <w:rFonts w:ascii="Times New Roman" w:hAnsi="Times New Roman"/>
                <w:b/>
                <w:lang w:val="en-US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406,0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rPr>
          <w:trHeight w:val="35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proofErr w:type="gramStart"/>
            <w:r w:rsidRPr="00F170AE">
              <w:rPr>
                <w:rFonts w:ascii="Times New Roman" w:hAnsi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 в рамках подпрограммы»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2826,8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1604,0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1.3.1.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170AE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F170AE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2197,0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1542,0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1520,0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Расходы на обеспечение функций органов местного самоуправления поселения (Расходы на выплаты персоналу в целях </w:t>
            </w:r>
            <w:r w:rsidRPr="00F170AE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919,0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873,0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884,0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Расходы на обеспечение функций органов местного самоуправления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571,0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Расходы на обеспечение деятельности главы (Расходы на выплаты персоналу в целях обеспечения выполнения функций государственными (муниципальными),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636,0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1.3.2.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1.3.3.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 xml:space="preserve">Основное мероприятие «Участие в предупреждении и ликвидации последствий чрезвычайных ситуаций в границах поселения, </w:t>
            </w:r>
            <w:r w:rsidRPr="00F170AE">
              <w:rPr>
                <w:rFonts w:ascii="Times New Roman" w:hAnsi="Times New Roman"/>
                <w:b/>
              </w:rPr>
              <w:lastRenderedPageBreak/>
              <w:t>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lastRenderedPageBreak/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480,0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Субсидии некоммерческим организациям  (Предоставление субсидий бюджетным, автономным учреждениям и иным не 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01 4 03 91440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470,0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1.3.4.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  <w:b/>
              </w:rPr>
            </w:pPr>
            <w:r w:rsidRPr="00F170AE">
              <w:rPr>
                <w:rFonts w:ascii="Times New Roman" w:hAnsi="Times New Roman"/>
                <w:b/>
              </w:rPr>
              <w:t>84,0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 xml:space="preserve">Осуществление первичного воинского учета на территориях где отсутствуют военные комиссариаты  (Расходы на </w:t>
            </w:r>
            <w:r w:rsidRPr="00F170AE">
              <w:rPr>
                <w:rFonts w:ascii="Times New Roman" w:hAnsi="Times New Roman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lastRenderedPageBreak/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73,5</w:t>
            </w:r>
          </w:p>
        </w:tc>
      </w:tr>
      <w:tr w:rsidR="00F170AE" w:rsidRPr="00F170AE" w:rsidTr="00F170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E" w:rsidRPr="00F170AE" w:rsidRDefault="00F170AE" w:rsidP="00F170AE">
            <w:pPr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Осуществление воинского первичного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</w:p>
          <w:p w:rsidR="00F170AE" w:rsidRPr="00F170AE" w:rsidRDefault="00F170AE" w:rsidP="00F170AE">
            <w:pPr>
              <w:jc w:val="center"/>
              <w:rPr>
                <w:rFonts w:ascii="Times New Roman" w:hAnsi="Times New Roman"/>
              </w:rPr>
            </w:pPr>
            <w:r w:rsidRPr="00F170AE">
              <w:rPr>
                <w:rFonts w:ascii="Times New Roman" w:hAnsi="Times New Roman"/>
              </w:rPr>
              <w:t>10,5</w:t>
            </w:r>
          </w:p>
        </w:tc>
      </w:tr>
    </w:tbl>
    <w:p w:rsidR="00F170AE" w:rsidRPr="00F170AE" w:rsidRDefault="00F170AE" w:rsidP="00F170A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:rsidR="00F170AE" w:rsidRPr="00997239" w:rsidRDefault="00F170AE" w:rsidP="00F170AE">
      <w:r>
        <w:rPr>
          <w:b/>
        </w:rPr>
        <w:t>Статья 2.</w:t>
      </w:r>
      <w:r>
        <w:t xml:space="preserve"> Вступление в силу настоящего решения.</w:t>
      </w:r>
    </w:p>
    <w:p w:rsidR="00F170AE" w:rsidRPr="00F170AE" w:rsidRDefault="00F170AE" w:rsidP="00F170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Настоящее решение Совета народных депутатов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  сельского поселения </w:t>
      </w:r>
      <w:proofErr w:type="gramStart"/>
      <w:r w:rsidRPr="00F170AE">
        <w:rPr>
          <w:rFonts w:ascii="Times New Roman" w:hAnsi="Times New Roman"/>
          <w:sz w:val="24"/>
          <w:szCs w:val="24"/>
        </w:rPr>
        <w:t xml:space="preserve">вступает в </w:t>
      </w:r>
      <w:proofErr w:type="spellStart"/>
      <w:r w:rsidRPr="00F170AE">
        <w:rPr>
          <w:rFonts w:ascii="Times New Roman" w:hAnsi="Times New Roman"/>
          <w:sz w:val="24"/>
          <w:szCs w:val="24"/>
        </w:rPr>
        <w:t>силус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момента его принятия и подлежит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опубликованию в сборнике нормативных актов «Муниципальный вестник».</w:t>
      </w:r>
    </w:p>
    <w:p w:rsidR="00F170AE" w:rsidRPr="00F170AE" w:rsidRDefault="00F170AE" w:rsidP="00F170A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>Глава сельского поселения                                           В.И.Шаршов</w:t>
      </w:r>
    </w:p>
    <w:p w:rsidR="00F170AE" w:rsidRDefault="00F170AE" w:rsidP="00F170AE">
      <w:pPr>
        <w:ind w:left="360"/>
        <w:jc w:val="both"/>
        <w:rPr>
          <w:sz w:val="28"/>
          <w:szCs w:val="28"/>
        </w:rPr>
      </w:pPr>
    </w:p>
    <w:p w:rsidR="00F170AE" w:rsidRDefault="00F170AE" w:rsidP="00F170AE"/>
    <w:p w:rsidR="00F170AE" w:rsidRPr="00F170AE" w:rsidRDefault="00F170AE" w:rsidP="00F170A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70AE">
        <w:rPr>
          <w:rFonts w:ascii="Times New Roman" w:hAnsi="Times New Roman"/>
          <w:b/>
          <w:sz w:val="24"/>
          <w:szCs w:val="24"/>
        </w:rPr>
        <w:lastRenderedPageBreak/>
        <w:t>Р</w:t>
      </w:r>
      <w:proofErr w:type="gramEnd"/>
      <w:r w:rsidRPr="00F170A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170AE" w:rsidRPr="00F170AE" w:rsidRDefault="00F170AE" w:rsidP="00F170AE">
      <w:pPr>
        <w:ind w:firstLine="709"/>
        <w:rPr>
          <w:rFonts w:ascii="Times New Roman" w:hAnsi="Times New Roman"/>
          <w:sz w:val="24"/>
          <w:szCs w:val="24"/>
        </w:rPr>
      </w:pPr>
    </w:p>
    <w:p w:rsidR="00F170AE" w:rsidRPr="00F170AE" w:rsidRDefault="00F170AE" w:rsidP="00F170A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170AE">
        <w:rPr>
          <w:rFonts w:ascii="Times New Roman" w:hAnsi="Times New Roman"/>
          <w:b/>
          <w:sz w:val="24"/>
          <w:szCs w:val="24"/>
        </w:rPr>
        <w:t>от 20 марта 2020г. № 57</w:t>
      </w:r>
    </w:p>
    <w:p w:rsidR="00F170AE" w:rsidRPr="00F170AE" w:rsidRDefault="00F170AE" w:rsidP="00F170AE">
      <w:pPr>
        <w:spacing w:after="0"/>
        <w:ind w:firstLine="709"/>
        <w:rPr>
          <w:rFonts w:ascii="Times New Roman" w:hAnsi="Times New Roman"/>
          <w:bCs/>
        </w:rPr>
      </w:pPr>
      <w:r w:rsidRPr="00F170AE">
        <w:rPr>
          <w:rFonts w:ascii="Times New Roman" w:hAnsi="Times New Roman"/>
          <w:sz w:val="24"/>
          <w:szCs w:val="24"/>
        </w:rPr>
        <w:t xml:space="preserve">     </w:t>
      </w:r>
      <w:r w:rsidRPr="00F170AE">
        <w:rPr>
          <w:rFonts w:ascii="Times New Roman" w:hAnsi="Times New Roman"/>
        </w:rPr>
        <w:t xml:space="preserve">с. </w:t>
      </w:r>
      <w:proofErr w:type="spellStart"/>
      <w:r w:rsidRPr="00F170AE">
        <w:rPr>
          <w:rFonts w:ascii="Times New Roman" w:hAnsi="Times New Roman"/>
        </w:rPr>
        <w:t>Щучинские-Пески</w:t>
      </w:r>
      <w:proofErr w:type="spellEnd"/>
    </w:p>
    <w:p w:rsidR="00F170AE" w:rsidRPr="00F170AE" w:rsidRDefault="00F170AE" w:rsidP="00F170AE">
      <w:pPr>
        <w:pStyle w:val="Title"/>
        <w:spacing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0A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F170AE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положения «О бюджетном процессе в </w:t>
      </w:r>
      <w:proofErr w:type="spellStart"/>
      <w:r w:rsidRPr="00F170AE">
        <w:rPr>
          <w:rFonts w:ascii="Times New Roman" w:hAnsi="Times New Roman" w:cs="Times New Roman"/>
          <w:sz w:val="24"/>
          <w:szCs w:val="24"/>
        </w:rPr>
        <w:t>Щучинско-Песковском</w:t>
      </w:r>
      <w:proofErr w:type="spellEnd"/>
      <w:r w:rsidRPr="00F170AE">
        <w:rPr>
          <w:rFonts w:ascii="Times New Roman" w:hAnsi="Times New Roman" w:cs="Times New Roman"/>
          <w:sz w:val="24"/>
          <w:szCs w:val="24"/>
        </w:rPr>
        <w:t xml:space="preserve"> сельском поселении Эртильского муниципального района Воронежской области» от 23.12.2013 №34 </w:t>
      </w:r>
    </w:p>
    <w:p w:rsidR="00F170AE" w:rsidRPr="00F170AE" w:rsidRDefault="00F170AE" w:rsidP="00F170AE">
      <w:pPr>
        <w:ind w:firstLine="709"/>
        <w:rPr>
          <w:rFonts w:ascii="Times New Roman" w:hAnsi="Times New Roman"/>
          <w:sz w:val="24"/>
          <w:szCs w:val="24"/>
        </w:rPr>
      </w:pPr>
    </w:p>
    <w:p w:rsidR="00F170AE" w:rsidRPr="00F170AE" w:rsidRDefault="00F170AE" w:rsidP="00F17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 В связи с протестом прокурора от 07.02.2020 №2-2-2020 «На положение о бюджетном процессе 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района» в соответствии со ст.103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F170AE" w:rsidRPr="00F170AE" w:rsidRDefault="00F170AE" w:rsidP="00F17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  1. Внести следующие изменения в решение Совета народных депутатов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«Об утверждении положения «О бюджетном процессе 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 Воронежской области»</w:t>
      </w:r>
      <w:r w:rsidRPr="00F170AE">
        <w:rPr>
          <w:rFonts w:ascii="Times New Roman" w:hAnsi="Times New Roman"/>
          <w:b/>
          <w:sz w:val="24"/>
          <w:szCs w:val="24"/>
        </w:rPr>
        <w:t xml:space="preserve"> </w:t>
      </w:r>
      <w:r w:rsidRPr="00F170AE">
        <w:rPr>
          <w:rFonts w:ascii="Times New Roman" w:hAnsi="Times New Roman"/>
          <w:sz w:val="24"/>
          <w:szCs w:val="24"/>
        </w:rPr>
        <w:t>от 23.12.2013 №34:</w:t>
      </w:r>
    </w:p>
    <w:p w:rsidR="00F170AE" w:rsidRPr="00F170AE" w:rsidRDefault="00F170AE" w:rsidP="00F17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>1.1.</w:t>
      </w:r>
      <w:r w:rsidRPr="00F170AE">
        <w:rPr>
          <w:rFonts w:ascii="Times New Roman" w:hAnsi="Times New Roman"/>
          <w:b/>
          <w:sz w:val="24"/>
          <w:szCs w:val="24"/>
        </w:rPr>
        <w:t xml:space="preserve"> </w:t>
      </w:r>
      <w:r w:rsidRPr="00F170AE">
        <w:rPr>
          <w:rFonts w:ascii="Times New Roman" w:hAnsi="Times New Roman"/>
          <w:sz w:val="24"/>
          <w:szCs w:val="24"/>
        </w:rPr>
        <w:t xml:space="preserve">Статью 23 Положения о бюджетном процессе 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 Воронежской области в следующей редакции:</w:t>
      </w:r>
    </w:p>
    <w:p w:rsidR="00F170AE" w:rsidRPr="00F170AE" w:rsidRDefault="00F170AE" w:rsidP="00F1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«Статья 23. Муниципальные заимствования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170AE" w:rsidRPr="00F170AE" w:rsidRDefault="00F170AE" w:rsidP="00F1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1. Под муниципальными заимствованиями понимается привлечение от имени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заемных сре</w:t>
      </w:r>
      <w:proofErr w:type="gramStart"/>
      <w:r w:rsidRPr="00F170AE">
        <w:rPr>
          <w:rFonts w:ascii="Times New Roman" w:hAnsi="Times New Roman"/>
          <w:sz w:val="24"/>
          <w:szCs w:val="24"/>
        </w:rPr>
        <w:t>дств в б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юджет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путем размещения муниципальных ценных бумаг и в форме кредитов, по которым возникают долговые обязательства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как заемщика.</w:t>
      </w:r>
    </w:p>
    <w:p w:rsidR="00F170AE" w:rsidRPr="00F170AE" w:rsidRDefault="00F170AE" w:rsidP="00F1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10311"/>
      <w:r w:rsidRPr="00F170AE">
        <w:rPr>
          <w:rFonts w:ascii="Times New Roman" w:hAnsi="Times New Roman"/>
          <w:sz w:val="24"/>
          <w:szCs w:val="24"/>
        </w:rPr>
        <w:t xml:space="preserve">2. Муниципальные внутренние заимствования осуществляются в целях финансирования дефицита местного бюджета, а также погашения долговых обязательств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поселения, пополнения в течение финансового года остатков средств на счетах бюджета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bookmarkEnd w:id="21"/>
    <w:p w:rsidR="00F170AE" w:rsidRPr="00F170AE" w:rsidRDefault="00F170AE" w:rsidP="00F1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>3.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F170AE" w:rsidRPr="00F170AE" w:rsidRDefault="00F170AE" w:rsidP="00F1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10317"/>
      <w:r w:rsidRPr="00F170AE">
        <w:rPr>
          <w:rFonts w:ascii="Times New Roman" w:hAnsi="Times New Roman"/>
          <w:sz w:val="24"/>
          <w:szCs w:val="24"/>
        </w:rPr>
        <w:lastRenderedPageBreak/>
        <w:t xml:space="preserve">4. Право осуществления муниципальных заимствований от имени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в соответствии с Бюджетным кодексом Российской Федерации и уставом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принадлежит администрации </w:t>
      </w:r>
      <w:bookmarkEnd w:id="22"/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области.</w:t>
      </w:r>
    </w:p>
    <w:p w:rsidR="00F170AE" w:rsidRPr="00F170AE" w:rsidRDefault="00F170AE" w:rsidP="00F1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5. Предельный объем заимствований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в текущем финансовом году определяется с учетом положений статей 103,104,106 Бюджетного кодекса Российской Федерации.</w:t>
      </w:r>
    </w:p>
    <w:p w:rsidR="00F170AE" w:rsidRPr="00F170AE" w:rsidRDefault="00F170AE" w:rsidP="00F1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6. Муниципальные заимствования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 осуществляются в соответствии с положениями статьи 103 Бюджетного кодекса Российской Федерации</w:t>
      </w:r>
      <w:proofErr w:type="gramStart"/>
      <w:r w:rsidRPr="00F170AE">
        <w:rPr>
          <w:rFonts w:ascii="Times New Roman" w:hAnsi="Times New Roman"/>
          <w:sz w:val="24"/>
          <w:szCs w:val="24"/>
        </w:rPr>
        <w:t>.».</w:t>
      </w:r>
      <w:proofErr w:type="gramEnd"/>
    </w:p>
    <w:p w:rsidR="00F170AE" w:rsidRPr="00F170AE" w:rsidRDefault="00F170AE" w:rsidP="00F17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>1.2.</w:t>
      </w:r>
      <w:r w:rsidRPr="00F170AE">
        <w:rPr>
          <w:rFonts w:ascii="Times New Roman" w:hAnsi="Times New Roman"/>
          <w:b/>
          <w:sz w:val="24"/>
          <w:szCs w:val="24"/>
        </w:rPr>
        <w:t xml:space="preserve"> </w:t>
      </w:r>
      <w:r w:rsidRPr="00F170AE">
        <w:rPr>
          <w:rFonts w:ascii="Times New Roman" w:hAnsi="Times New Roman"/>
          <w:sz w:val="24"/>
          <w:szCs w:val="24"/>
        </w:rPr>
        <w:t>Часть 2</w:t>
      </w:r>
      <w:r w:rsidRPr="00F170AE">
        <w:rPr>
          <w:rFonts w:ascii="Times New Roman" w:hAnsi="Times New Roman"/>
          <w:b/>
          <w:sz w:val="24"/>
          <w:szCs w:val="24"/>
        </w:rPr>
        <w:t xml:space="preserve"> </w:t>
      </w:r>
      <w:r w:rsidRPr="00F170AE">
        <w:rPr>
          <w:rFonts w:ascii="Times New Roman" w:hAnsi="Times New Roman"/>
          <w:sz w:val="24"/>
          <w:szCs w:val="24"/>
        </w:rPr>
        <w:t xml:space="preserve">стати 29 Положения о бюджетном процессе в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 Воронежской области в следующей редакции:</w:t>
      </w:r>
    </w:p>
    <w:p w:rsidR="00F170AE" w:rsidRPr="00F170AE" w:rsidRDefault="00F170AE" w:rsidP="00F17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«2. Составление проекта бюджета поселения основывается </w:t>
      </w:r>
      <w:proofErr w:type="gramStart"/>
      <w:r w:rsidRPr="00F170AE">
        <w:rPr>
          <w:rFonts w:ascii="Times New Roman" w:hAnsi="Times New Roman"/>
          <w:sz w:val="24"/>
          <w:szCs w:val="24"/>
        </w:rPr>
        <w:t>на</w:t>
      </w:r>
      <w:proofErr w:type="gramEnd"/>
      <w:r w:rsidRPr="00F170AE">
        <w:rPr>
          <w:rFonts w:ascii="Times New Roman" w:hAnsi="Times New Roman"/>
          <w:sz w:val="24"/>
          <w:szCs w:val="24"/>
        </w:rPr>
        <w:t>:</w:t>
      </w:r>
    </w:p>
    <w:p w:rsidR="00F170AE" w:rsidRPr="00F170AE" w:rsidRDefault="00F170AE" w:rsidP="00F170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170AE">
        <w:rPr>
          <w:rFonts w:ascii="Times New Roman" w:hAnsi="Times New Roman"/>
          <w:sz w:val="24"/>
          <w:szCs w:val="24"/>
        </w:rPr>
        <w:t>положениях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170AE" w:rsidRPr="00F170AE" w:rsidRDefault="00F170AE" w:rsidP="00F170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- основных </w:t>
      </w:r>
      <w:proofErr w:type="gramStart"/>
      <w:r w:rsidRPr="00F170AE">
        <w:rPr>
          <w:rFonts w:ascii="Times New Roman" w:hAnsi="Times New Roman"/>
          <w:sz w:val="24"/>
          <w:szCs w:val="24"/>
        </w:rPr>
        <w:t>направлениях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бюджетной и налоговой политики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170AE" w:rsidRPr="00F170AE" w:rsidRDefault="00F170AE" w:rsidP="00F17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170AE">
        <w:rPr>
          <w:rFonts w:ascii="Times New Roman" w:hAnsi="Times New Roman"/>
          <w:sz w:val="24"/>
          <w:szCs w:val="24"/>
        </w:rPr>
        <w:t>прогнозе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170AE" w:rsidRPr="00F170AE" w:rsidRDefault="00F170AE" w:rsidP="00F170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- бюджетном </w:t>
      </w:r>
      <w:proofErr w:type="gramStart"/>
      <w:r w:rsidRPr="00F170AE">
        <w:rPr>
          <w:rFonts w:ascii="Times New Roman" w:hAnsi="Times New Roman"/>
          <w:sz w:val="24"/>
          <w:szCs w:val="24"/>
        </w:rPr>
        <w:t>прогнозе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F170AE" w:rsidRPr="00F170AE" w:rsidRDefault="00F170AE" w:rsidP="00F170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- муниципальных </w:t>
      </w:r>
      <w:proofErr w:type="gramStart"/>
      <w:r w:rsidRPr="00F170AE">
        <w:rPr>
          <w:rFonts w:ascii="Times New Roman" w:hAnsi="Times New Roman"/>
          <w:sz w:val="24"/>
          <w:szCs w:val="24"/>
        </w:rPr>
        <w:t>программах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(проектах муниципальных программ, проектах изменений указанных программ).».</w:t>
      </w:r>
    </w:p>
    <w:p w:rsidR="00F170AE" w:rsidRPr="00F170AE" w:rsidRDefault="00F170AE" w:rsidP="00F17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2.Настоящее вступает в силу после опубликования в сборнике нормативно-правовых актов «Муниципальный вестник» </w:t>
      </w:r>
      <w:proofErr w:type="spellStart"/>
      <w:r w:rsidRPr="00F170AE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F170A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170AE" w:rsidRPr="00F170AE" w:rsidRDefault="00F170AE" w:rsidP="00F170A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170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70AE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F170AE" w:rsidRPr="00F170AE" w:rsidRDefault="00F170AE" w:rsidP="00F170AE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70AE" w:rsidRPr="00F170AE" w:rsidRDefault="00F170AE" w:rsidP="00F170AE">
      <w:pPr>
        <w:rPr>
          <w:rFonts w:ascii="Times New Roman" w:hAnsi="Times New Roman"/>
          <w:sz w:val="24"/>
          <w:szCs w:val="24"/>
        </w:rPr>
      </w:pPr>
      <w:r w:rsidRPr="00F170AE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170AE">
        <w:rPr>
          <w:rFonts w:ascii="Times New Roman" w:hAnsi="Times New Roman"/>
          <w:sz w:val="24"/>
          <w:szCs w:val="24"/>
        </w:rPr>
        <w:t xml:space="preserve">              В.И.Шаршов</w:t>
      </w:r>
    </w:p>
    <w:p w:rsidR="00F170AE" w:rsidRDefault="00F170AE" w:rsidP="00F170AE"/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7320" w:rsidRDefault="00D47320" w:rsidP="00D47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04C3" w:rsidRDefault="007604C3" w:rsidP="007604C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 II</w:t>
      </w:r>
    </w:p>
    <w:p w:rsidR="007604C3" w:rsidRDefault="007604C3" w:rsidP="007604C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04C3" w:rsidRDefault="007604C3" w:rsidP="007604C3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604C3">
        <w:rPr>
          <w:rFonts w:ascii="Times New Roman" w:hAnsi="Times New Roman"/>
          <w:b/>
          <w:sz w:val="32"/>
          <w:szCs w:val="32"/>
          <w:u w:val="single"/>
        </w:rPr>
        <w:t>ПОСТАНОВЛЕНИЯ АДМИНИСТРАЦИИ</w:t>
      </w:r>
    </w:p>
    <w:p w:rsidR="007604C3" w:rsidRDefault="007604C3" w:rsidP="007604C3">
      <w:pPr>
        <w:jc w:val="center"/>
        <w:rPr>
          <w:rFonts w:ascii="Times New Roman" w:hAnsi="Times New Roman"/>
          <w:b/>
        </w:rPr>
      </w:pPr>
    </w:p>
    <w:p w:rsidR="007604C3" w:rsidRPr="007604C3" w:rsidRDefault="007604C3" w:rsidP="007604C3">
      <w:pPr>
        <w:jc w:val="center"/>
        <w:rPr>
          <w:rFonts w:ascii="Times New Roman" w:hAnsi="Times New Roman"/>
          <w:b/>
        </w:rPr>
      </w:pPr>
      <w:proofErr w:type="gramStart"/>
      <w:r w:rsidRPr="007604C3">
        <w:rPr>
          <w:rFonts w:ascii="Times New Roman" w:hAnsi="Times New Roman"/>
          <w:b/>
        </w:rPr>
        <w:t>П</w:t>
      </w:r>
      <w:proofErr w:type="gramEnd"/>
      <w:r w:rsidRPr="007604C3">
        <w:rPr>
          <w:rFonts w:ascii="Times New Roman" w:hAnsi="Times New Roman"/>
          <w:b/>
        </w:rPr>
        <w:t xml:space="preserve"> О С Т А Н О В Л Е Н И Е</w:t>
      </w:r>
    </w:p>
    <w:tbl>
      <w:tblPr>
        <w:tblW w:w="0" w:type="auto"/>
        <w:tblLook w:val="04A0"/>
      </w:tblPr>
      <w:tblGrid>
        <w:gridCol w:w="4122"/>
        <w:gridCol w:w="1386"/>
      </w:tblGrid>
      <w:tr w:rsidR="007604C3" w:rsidRPr="007604C3" w:rsidTr="00060303">
        <w:trPr>
          <w:gridAfter w:val="1"/>
          <w:wAfter w:w="1386" w:type="dxa"/>
          <w:trHeight w:val="455"/>
        </w:trPr>
        <w:tc>
          <w:tcPr>
            <w:tcW w:w="4122" w:type="dxa"/>
          </w:tcPr>
          <w:p w:rsidR="007604C3" w:rsidRPr="007604C3" w:rsidRDefault="007604C3" w:rsidP="00060303">
            <w:pPr>
              <w:pStyle w:val="1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от 31 марта </w:t>
            </w:r>
            <w:r w:rsidRPr="007604C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2020 г № 16</w:t>
            </w:r>
          </w:p>
          <w:p w:rsidR="007604C3" w:rsidRPr="007604C3" w:rsidRDefault="007604C3" w:rsidP="007604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7604C3">
              <w:rPr>
                <w:rFonts w:ascii="Times New Roman" w:hAnsi="Times New Roman"/>
              </w:rPr>
              <w:t>с</w:t>
            </w:r>
            <w:proofErr w:type="gramStart"/>
            <w:r w:rsidRPr="007604C3">
              <w:rPr>
                <w:rFonts w:ascii="Times New Roman" w:hAnsi="Times New Roman"/>
              </w:rPr>
              <w:t>.Щ</w:t>
            </w:r>
            <w:proofErr w:type="gramEnd"/>
            <w:r w:rsidRPr="007604C3">
              <w:rPr>
                <w:rFonts w:ascii="Times New Roman" w:hAnsi="Times New Roman"/>
              </w:rPr>
              <w:t>учинские-Пески</w:t>
            </w:r>
            <w:proofErr w:type="spellEnd"/>
          </w:p>
        </w:tc>
      </w:tr>
      <w:tr w:rsidR="007604C3" w:rsidRPr="007604C3" w:rsidTr="00060303">
        <w:tblPrEx>
          <w:tblLook w:val="01E0"/>
        </w:tblPrEx>
        <w:trPr>
          <w:trHeight w:val="1028"/>
        </w:trPr>
        <w:tc>
          <w:tcPr>
            <w:tcW w:w="5508" w:type="dxa"/>
            <w:gridSpan w:val="2"/>
            <w:vAlign w:val="center"/>
          </w:tcPr>
          <w:p w:rsidR="007604C3" w:rsidRPr="007604C3" w:rsidRDefault="007604C3" w:rsidP="007604C3">
            <w:pPr>
              <w:pStyle w:val="ConsPlusTitle"/>
              <w:widowControl/>
              <w:ind w:left="14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4C3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патрульных и маневренных групп на территории </w:t>
            </w:r>
            <w:proofErr w:type="spellStart"/>
            <w:r w:rsidRPr="007604C3">
              <w:rPr>
                <w:rFonts w:ascii="Times New Roman" w:hAnsi="Times New Roman" w:cs="Times New Roman"/>
                <w:sz w:val="24"/>
                <w:szCs w:val="24"/>
              </w:rPr>
              <w:t>Щучинско-Песковского</w:t>
            </w:r>
            <w:proofErr w:type="spellEnd"/>
            <w:r w:rsidRPr="00760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 </w:t>
            </w:r>
          </w:p>
        </w:tc>
      </w:tr>
    </w:tbl>
    <w:p w:rsidR="007604C3" w:rsidRDefault="007604C3" w:rsidP="007604C3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</w:p>
    <w:p w:rsidR="007604C3" w:rsidRPr="007604C3" w:rsidRDefault="007604C3" w:rsidP="007604C3">
      <w:pPr>
        <w:pStyle w:val="Default"/>
        <w:spacing w:line="276" w:lineRule="auto"/>
        <w:ind w:firstLine="720"/>
        <w:jc w:val="both"/>
      </w:pPr>
      <w:r w:rsidRPr="007604C3">
        <w:t xml:space="preserve">В целях повышения эффективности работы органов управления и сил Эртильского муниципального звена Воронежской территориальной подсистемы единой государственной системы предупреждения и ликвидации чрезвычайных ситуаций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пожароопасного периода 2020 года администрация </w:t>
      </w:r>
      <w:proofErr w:type="spellStart"/>
      <w:r w:rsidRPr="007604C3">
        <w:t>Щучинско-Песковского</w:t>
      </w:r>
      <w:proofErr w:type="spellEnd"/>
      <w:r w:rsidRPr="007604C3">
        <w:t xml:space="preserve"> сельского поселения  </w:t>
      </w:r>
      <w:proofErr w:type="spellStart"/>
      <w:proofErr w:type="gramStart"/>
      <w:r w:rsidRPr="007604C3">
        <w:rPr>
          <w:b/>
        </w:rPr>
        <w:t>п</w:t>
      </w:r>
      <w:proofErr w:type="spellEnd"/>
      <w:proofErr w:type="gramEnd"/>
      <w:r w:rsidRPr="007604C3">
        <w:rPr>
          <w:b/>
        </w:rPr>
        <w:t xml:space="preserve"> о с т а </w:t>
      </w:r>
      <w:proofErr w:type="spellStart"/>
      <w:r w:rsidRPr="007604C3">
        <w:rPr>
          <w:b/>
        </w:rPr>
        <w:t>н</w:t>
      </w:r>
      <w:proofErr w:type="spellEnd"/>
      <w:r w:rsidRPr="007604C3">
        <w:rPr>
          <w:b/>
        </w:rPr>
        <w:t xml:space="preserve"> о в л я е т</w:t>
      </w:r>
      <w:proofErr w:type="gramStart"/>
      <w:r w:rsidRPr="007604C3">
        <w:rPr>
          <w:b/>
        </w:rPr>
        <w:t xml:space="preserve"> :</w:t>
      </w:r>
      <w:proofErr w:type="gramEnd"/>
    </w:p>
    <w:p w:rsidR="007604C3" w:rsidRPr="007604C3" w:rsidRDefault="007604C3" w:rsidP="007604C3">
      <w:pPr>
        <w:ind w:firstLine="709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 xml:space="preserve">1. Утвердить Положение по созданию и организации работы патрульной и маневренной групп </w:t>
      </w:r>
      <w:proofErr w:type="gramStart"/>
      <w:r w:rsidRPr="007604C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7604C3">
        <w:rPr>
          <w:rFonts w:ascii="Times New Roman" w:hAnsi="Times New Roman"/>
          <w:sz w:val="24"/>
          <w:szCs w:val="24"/>
        </w:rPr>
        <w:t xml:space="preserve"> 1 к настоящему постановлению.</w:t>
      </w:r>
    </w:p>
    <w:p w:rsidR="007604C3" w:rsidRPr="007604C3" w:rsidRDefault="007604C3" w:rsidP="007604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7604C3">
        <w:rPr>
          <w:rFonts w:ascii="Times New Roman" w:hAnsi="Times New Roman"/>
          <w:sz w:val="24"/>
          <w:szCs w:val="24"/>
        </w:rPr>
        <w:t xml:space="preserve">Утвердить состав и оснащенность патрульной и маневренной групп на территории </w:t>
      </w:r>
      <w:proofErr w:type="spellStart"/>
      <w:r w:rsidRPr="007604C3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604C3">
        <w:rPr>
          <w:rFonts w:ascii="Times New Roman" w:hAnsi="Times New Roman"/>
          <w:sz w:val="24"/>
          <w:szCs w:val="24"/>
        </w:rPr>
        <w:t xml:space="preserve"> сельского поселения согласно приложения 2 к настоящему постановлению.</w:t>
      </w:r>
      <w:proofErr w:type="gramEnd"/>
    </w:p>
    <w:p w:rsidR="007604C3" w:rsidRPr="007604C3" w:rsidRDefault="007604C3" w:rsidP="007604C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</w:t>
      </w:r>
      <w:proofErr w:type="gramStart"/>
      <w:r w:rsidRPr="007604C3">
        <w:rPr>
          <w:rFonts w:ascii="Times New Roman" w:hAnsi="Times New Roman"/>
          <w:sz w:val="24"/>
          <w:szCs w:val="24"/>
        </w:rPr>
        <w:t>на</w:t>
      </w:r>
      <w:proofErr w:type="gramEnd"/>
      <w:r w:rsidRPr="007604C3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>ного</w:t>
      </w:r>
      <w:r w:rsidRPr="007604C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7604C3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604C3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 w:rsidRPr="007604C3">
        <w:rPr>
          <w:rFonts w:ascii="Times New Roman" w:hAnsi="Times New Roman"/>
          <w:sz w:val="24"/>
          <w:szCs w:val="24"/>
        </w:rPr>
        <w:t>Скаткову</w:t>
      </w:r>
      <w:proofErr w:type="spellEnd"/>
      <w:r w:rsidRPr="007604C3">
        <w:rPr>
          <w:rFonts w:ascii="Times New Roman" w:hAnsi="Times New Roman"/>
          <w:sz w:val="24"/>
          <w:szCs w:val="24"/>
        </w:rPr>
        <w:t xml:space="preserve"> Л.Н.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604C3">
        <w:rPr>
          <w:rFonts w:ascii="Times New Roman" w:hAnsi="Times New Roman"/>
          <w:sz w:val="24"/>
          <w:szCs w:val="24"/>
        </w:rPr>
        <w:t xml:space="preserve">                  В.И. Шаршов  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  <w:sectPr w:rsidR="007604C3" w:rsidRPr="007604C3">
          <w:pgSz w:w="11906" w:h="16838"/>
          <w:pgMar w:top="1134" w:right="1106" w:bottom="1134" w:left="1320" w:header="709" w:footer="709" w:gutter="0"/>
          <w:cols w:space="720"/>
        </w:sectPr>
      </w:pPr>
    </w:p>
    <w:p w:rsidR="007604C3" w:rsidRPr="007604C3" w:rsidRDefault="007604C3" w:rsidP="007604C3">
      <w:pPr>
        <w:spacing w:after="0"/>
        <w:ind w:firstLine="5245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604C3" w:rsidRPr="007604C3" w:rsidRDefault="007604C3" w:rsidP="007604C3">
      <w:pPr>
        <w:spacing w:after="0"/>
        <w:ind w:firstLine="5245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604C3" w:rsidRPr="007604C3" w:rsidRDefault="007604C3" w:rsidP="007604C3">
      <w:pPr>
        <w:spacing w:after="0"/>
        <w:ind w:firstLine="5245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района</w:t>
      </w:r>
    </w:p>
    <w:p w:rsidR="007604C3" w:rsidRPr="007604C3" w:rsidRDefault="007604C3" w:rsidP="007604C3">
      <w:pPr>
        <w:spacing w:after="0"/>
        <w:ind w:firstLine="5245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от 31.03.2020 г. №16</w:t>
      </w:r>
    </w:p>
    <w:p w:rsidR="007604C3" w:rsidRPr="007604C3" w:rsidRDefault="007604C3" w:rsidP="007604C3">
      <w:pPr>
        <w:tabs>
          <w:tab w:val="left" w:pos="7560"/>
        </w:tabs>
        <w:spacing w:after="0"/>
        <w:jc w:val="center"/>
        <w:rPr>
          <w:rFonts w:ascii="Times New Roman" w:hAnsi="Times New Roman"/>
          <w:b/>
          <w:caps/>
          <w:spacing w:val="100"/>
          <w:szCs w:val="28"/>
        </w:rPr>
      </w:pPr>
    </w:p>
    <w:p w:rsidR="007604C3" w:rsidRPr="007604C3" w:rsidRDefault="007604C3" w:rsidP="007604C3">
      <w:pPr>
        <w:tabs>
          <w:tab w:val="left" w:pos="7560"/>
        </w:tabs>
        <w:jc w:val="center"/>
        <w:rPr>
          <w:rFonts w:ascii="Times New Roman" w:hAnsi="Times New Roman"/>
          <w:b/>
          <w:caps/>
          <w:spacing w:val="100"/>
          <w:szCs w:val="28"/>
        </w:rPr>
      </w:pPr>
    </w:p>
    <w:p w:rsidR="007604C3" w:rsidRPr="007604C3" w:rsidRDefault="007604C3" w:rsidP="007604C3">
      <w:pPr>
        <w:tabs>
          <w:tab w:val="left" w:pos="7560"/>
        </w:tabs>
        <w:jc w:val="center"/>
        <w:rPr>
          <w:rFonts w:ascii="Times New Roman" w:hAnsi="Times New Roman"/>
          <w:b/>
          <w:caps/>
          <w:spacing w:val="100"/>
          <w:sz w:val="24"/>
          <w:szCs w:val="24"/>
        </w:rPr>
      </w:pPr>
      <w:r w:rsidRPr="007604C3">
        <w:rPr>
          <w:rFonts w:ascii="Times New Roman" w:hAnsi="Times New Roman"/>
          <w:b/>
          <w:caps/>
          <w:spacing w:val="100"/>
          <w:sz w:val="24"/>
          <w:szCs w:val="24"/>
        </w:rPr>
        <w:t>ПОЛОЖЕНИЕ</w:t>
      </w:r>
    </w:p>
    <w:p w:rsidR="007604C3" w:rsidRPr="007604C3" w:rsidRDefault="007604C3" w:rsidP="007604C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по созданию и организации работы патрульной и маневренной групп</w:t>
      </w:r>
    </w:p>
    <w:p w:rsidR="007604C3" w:rsidRPr="007604C3" w:rsidRDefault="007604C3" w:rsidP="007604C3">
      <w:pPr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04C3">
        <w:rPr>
          <w:rFonts w:ascii="Times New Roman" w:hAnsi="Times New Roman"/>
          <w:b/>
          <w:sz w:val="24"/>
          <w:szCs w:val="24"/>
        </w:rPr>
        <w:t>. Общее положение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04C3">
        <w:rPr>
          <w:rFonts w:ascii="Times New Roman" w:hAnsi="Times New Roman"/>
          <w:sz w:val="24"/>
          <w:szCs w:val="24"/>
        </w:rPr>
        <w:t>Положение по созданию и организации работы патрульных и маневренных групп разработаны в соответствии с Федеральным законом Российской Федерации от 21.12.1994 №69-ФЗ «О пожарной безопасности», Федеральным законом Российской Федерации от 21.12.1994 №68-ФЗ «О защите населения и территорий от чрезвычайных ситуаций природного и техногенного характера», Федеральным законом Российской Федерации от 6.10.2003 №131-ФЗ «Об общих принципах организации местного самоуправления в Российской Федерации».</w:t>
      </w:r>
      <w:proofErr w:type="gramEnd"/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Данное положение определяет планирование, назначение, порядок организации и обеспечения деятельности патрульных и маневренных групп.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04C3">
        <w:rPr>
          <w:rFonts w:ascii="Times New Roman" w:hAnsi="Times New Roman"/>
          <w:sz w:val="24"/>
          <w:szCs w:val="24"/>
        </w:rPr>
        <w:t>Целью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</w:t>
      </w:r>
      <w:proofErr w:type="gramEnd"/>
      <w:r w:rsidRPr="007604C3">
        <w:rPr>
          <w:rFonts w:ascii="Times New Roman" w:hAnsi="Times New Roman"/>
          <w:sz w:val="24"/>
          <w:szCs w:val="24"/>
        </w:rPr>
        <w:t>), усиление работы с населением.</w:t>
      </w:r>
    </w:p>
    <w:p w:rsidR="007604C3" w:rsidRPr="007604C3" w:rsidRDefault="007604C3" w:rsidP="007604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604C3">
        <w:rPr>
          <w:rFonts w:ascii="Times New Roman" w:hAnsi="Times New Roman"/>
          <w:b/>
          <w:sz w:val="24"/>
          <w:szCs w:val="24"/>
        </w:rPr>
        <w:t>.Основы организации деятельности</w:t>
      </w:r>
    </w:p>
    <w:p w:rsidR="007604C3" w:rsidRPr="007604C3" w:rsidRDefault="007604C3" w:rsidP="007604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патрульных и маневренных групп</w:t>
      </w:r>
    </w:p>
    <w:p w:rsidR="007604C3" w:rsidRPr="007604C3" w:rsidRDefault="007604C3" w:rsidP="007604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4C3" w:rsidRPr="007604C3" w:rsidRDefault="007604C3" w:rsidP="007604C3">
      <w:pPr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2.1. Основная цель и основные задачи.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Основной целью организации деятельности патрульных и 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Основными задачами групп являются: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1) для патрульных групп: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lastRenderedPageBreak/>
        <w:t>проведение профилактических мероприятий среди населения по соблюдению правил противопожарного режима;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мониторинг обстановки;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взаимодействие с ЕДДС Эртильского муниципального района.</w:t>
      </w:r>
    </w:p>
    <w:p w:rsidR="007604C3" w:rsidRPr="007604C3" w:rsidRDefault="007604C3" w:rsidP="007604C3">
      <w:pPr>
        <w:spacing w:after="0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2) для маневренных групп: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принятие мер для ликвидации отдельных очагов природных пожаров, создающих угрозу населенным пунктам и лесному фонду;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мониторинг обстановки;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взаимодействие с ЕДДС Эртильского муниципального района.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</w:p>
    <w:p w:rsidR="007604C3" w:rsidRPr="007604C3" w:rsidRDefault="007604C3" w:rsidP="007604C3">
      <w:pPr>
        <w:spacing w:after="0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2.2. Порядок создания, состав и оснащение патрульных и маневренных групп.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Создание патрульных и маневренных групп организуется в соответствии с нормативными правовыми актами (распоряжениями, указами) органов государственной исполнительной власти Воронежской области, глав муниципальных образований на период пожароопасного сезона.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 и иных обстоятельств, которые могут повлиять на развитие ситуаций, связанных с природными пожарами и последствиями от них.</w:t>
      </w:r>
    </w:p>
    <w:p w:rsidR="007604C3" w:rsidRPr="007604C3" w:rsidRDefault="007604C3" w:rsidP="007604C3">
      <w:pPr>
        <w:spacing w:after="0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Патрульные группы</w:t>
      </w:r>
      <w:r w:rsidRPr="007604C3">
        <w:rPr>
          <w:rFonts w:ascii="Times New Roman" w:hAnsi="Times New Roman"/>
          <w:sz w:val="24"/>
          <w:szCs w:val="24"/>
        </w:rPr>
        <w:t xml:space="preserve"> создаются в населенных пунктах муниципальных образований численностью от 2 до 3 человек из числа специалистов ОМСУ, общественных деятелей населенного пункта (волонтеров).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Маневренные группы</w:t>
      </w:r>
      <w:r w:rsidRPr="007604C3">
        <w:rPr>
          <w:rFonts w:ascii="Times New Roman" w:hAnsi="Times New Roman"/>
          <w:sz w:val="24"/>
          <w:szCs w:val="24"/>
        </w:rPr>
        <w:t xml:space="preserve"> создаются в населенных пунктах муниципальных образований численностью не менее 15 человек из числа специалистов ОМСУ, представителей оперативных служб (пожарная охрана, полиция, лесничество и др.), членов общественных объединений, местного населения (волонтеров).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Численность и состав групп, по решению главы муниципального образования, с учетом складывающейся оперативной обстановки на территории, может быть увеличена.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Все указанные группы, исходя из возложенных задач, должны быть оснащены: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средствами связи (сотовые телефоны, радиостанции);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спецодеждой, по типу штормовка, защитными средствами (защитные каски с забралами);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4C3">
        <w:rPr>
          <w:rFonts w:ascii="Times New Roman" w:hAnsi="Times New Roman"/>
          <w:sz w:val="24"/>
          <w:szCs w:val="24"/>
        </w:rPr>
        <w:t>средствами пожаротушения (</w:t>
      </w:r>
      <w:proofErr w:type="spellStart"/>
      <w:r w:rsidRPr="007604C3">
        <w:rPr>
          <w:rFonts w:ascii="Times New Roman" w:hAnsi="Times New Roman"/>
          <w:sz w:val="24"/>
          <w:szCs w:val="24"/>
        </w:rPr>
        <w:t>мотопомпы</w:t>
      </w:r>
      <w:proofErr w:type="spellEnd"/>
      <w:r w:rsidRPr="007604C3">
        <w:rPr>
          <w:rFonts w:ascii="Times New Roman" w:hAnsi="Times New Roman"/>
          <w:sz w:val="24"/>
          <w:szCs w:val="24"/>
        </w:rPr>
        <w:t xml:space="preserve"> с рукавами, ранцевые лесные огнетушители, воздуходувки), шанцевыми инструментами (лопаты, топоры), механизированным инструментом (бензопилы);</w:t>
      </w:r>
      <w:proofErr w:type="gramEnd"/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lastRenderedPageBreak/>
        <w:t>техникой для доставки групп (автомобили с высокой проходимостью), в том числе техникой с запасами огнетушащих вещест</w:t>
      </w:r>
      <w:proofErr w:type="gramStart"/>
      <w:r w:rsidRPr="007604C3">
        <w:rPr>
          <w:rFonts w:ascii="Times New Roman" w:hAnsi="Times New Roman"/>
          <w:sz w:val="24"/>
          <w:szCs w:val="24"/>
        </w:rPr>
        <w:t>в(</w:t>
      </w:r>
      <w:proofErr w:type="gramEnd"/>
      <w:r w:rsidRPr="007604C3">
        <w:rPr>
          <w:rFonts w:ascii="Times New Roman" w:hAnsi="Times New Roman"/>
          <w:sz w:val="24"/>
          <w:szCs w:val="24"/>
        </w:rPr>
        <w:t>прицепы с емкостями для воды, автоцистерны);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запасом ГСМ;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картами местности.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При планировании и создании групп органы местного самоуправления должны заключить договора с организациями и учреждениями (частными лицами) по использованию личного состава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7604C3" w:rsidRPr="007604C3" w:rsidRDefault="007604C3" w:rsidP="007604C3">
      <w:pPr>
        <w:jc w:val="both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2.3. Порядок организации обучения и страхования.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Участники групп должны быть застрахованы от вреда здоровью. Страхование от вреда здоровью участников групп осуществляется за счет бюджета организаций, в чьих штатах они числятся.</w:t>
      </w:r>
    </w:p>
    <w:p w:rsidR="007604C3" w:rsidRPr="007604C3" w:rsidRDefault="007604C3" w:rsidP="007604C3">
      <w:pPr>
        <w:jc w:val="both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2.4. Планирование работы и порядок реагирования патрульных и маневренных групп.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Органам местного самоуправления, до начала пожароопасного периода, необходимо заключить договора с организациями, предпринимателями и частными лицами о предоставлении услуг по подготовке специалистов, выделения оборудования, сре</w:t>
      </w:r>
      <w:proofErr w:type="gramStart"/>
      <w:r w:rsidRPr="007604C3">
        <w:rPr>
          <w:rFonts w:ascii="Times New Roman" w:hAnsi="Times New Roman"/>
          <w:sz w:val="24"/>
          <w:szCs w:val="24"/>
        </w:rPr>
        <w:t>дств св</w:t>
      </w:r>
      <w:proofErr w:type="gramEnd"/>
      <w:r w:rsidRPr="007604C3">
        <w:rPr>
          <w:rFonts w:ascii="Times New Roman" w:hAnsi="Times New Roman"/>
          <w:sz w:val="24"/>
          <w:szCs w:val="24"/>
        </w:rPr>
        <w:t>язи, снаряжения, техники и людей для тушения природных пожаров.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Реагирование групп осуществляется по решению главы муниципального образования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Оповещение членов групп проводит руководитель группы. При получении команды «Сбор группы», руководители задействованных организаций направляют сотрудников, работников к месту сбора группы. Время сбора и реагирования (в рабочее и не рабочее время) не должно превышать 1 час 30 минут.</w:t>
      </w:r>
    </w:p>
    <w:p w:rsidR="007604C3" w:rsidRPr="007604C3" w:rsidRDefault="007604C3" w:rsidP="007604C3">
      <w:pPr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По прибытию на место загорания, руководители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загораний.</w:t>
      </w:r>
    </w:p>
    <w:p w:rsidR="007604C3" w:rsidRPr="007604C3" w:rsidRDefault="007604C3" w:rsidP="007604C3">
      <w:pPr>
        <w:jc w:val="both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2.5. Организационное и методическое руководство деятельностью патрульных и маневренных групп. Порядок взаимодействия.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lastRenderedPageBreak/>
        <w:t xml:space="preserve">Общее руководство и контроль за деятельностью групп возлагается </w:t>
      </w:r>
      <w:proofErr w:type="gramStart"/>
      <w:r w:rsidRPr="007604C3">
        <w:rPr>
          <w:rFonts w:ascii="Times New Roman" w:hAnsi="Times New Roman"/>
          <w:sz w:val="24"/>
          <w:szCs w:val="24"/>
        </w:rPr>
        <w:t>на</w:t>
      </w:r>
      <w:proofErr w:type="gramEnd"/>
      <w:r w:rsidRPr="007604C3">
        <w:rPr>
          <w:rFonts w:ascii="Times New Roman" w:hAnsi="Times New Roman"/>
          <w:sz w:val="24"/>
          <w:szCs w:val="24"/>
        </w:rPr>
        <w:t xml:space="preserve"> глав муниципальных образований.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Руководитель группы: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осуществляет сбор группы, при ухудшении обстановки, определяет место и время сбора;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определяет оснащение группы, в зависимости от выполняемых задач;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определяет маршруты выдвижения в районы проведения работ, ставит задачи специалистам группы;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оценивает оперативную обстановку, принимает соответствующие решения, в рамках возложенных полномочий;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организует постоянный информационный обмен и взаимодействие с задействованными службами, учреждениями и ЕДДС Эртильского муниципального района;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инструктирует специалистов группы по соблюдению охраны труда и безопасным приемам проведения работы.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4C3" w:rsidRPr="007604C3" w:rsidRDefault="007604C3" w:rsidP="007604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604C3">
        <w:rPr>
          <w:rFonts w:ascii="Times New Roman" w:hAnsi="Times New Roman"/>
          <w:b/>
          <w:sz w:val="24"/>
          <w:szCs w:val="24"/>
        </w:rPr>
        <w:t xml:space="preserve">. Основные полномочия и функции </w:t>
      </w:r>
    </w:p>
    <w:p w:rsidR="007604C3" w:rsidRPr="007604C3" w:rsidRDefault="007604C3" w:rsidP="007604C3">
      <w:pPr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 xml:space="preserve">органов местного самоуправления при организации </w:t>
      </w:r>
    </w:p>
    <w:p w:rsidR="007604C3" w:rsidRPr="007604C3" w:rsidRDefault="007604C3" w:rsidP="007604C3">
      <w:pPr>
        <w:jc w:val="center"/>
        <w:rPr>
          <w:rFonts w:ascii="Times New Roman" w:hAnsi="Times New Roman"/>
          <w:b/>
          <w:sz w:val="24"/>
          <w:szCs w:val="24"/>
        </w:rPr>
      </w:pPr>
      <w:r w:rsidRPr="007604C3">
        <w:rPr>
          <w:rFonts w:ascii="Times New Roman" w:hAnsi="Times New Roman"/>
          <w:b/>
          <w:sz w:val="24"/>
          <w:szCs w:val="24"/>
        </w:rPr>
        <w:t>деятельности патрульных и маневренных групп.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Должностные лица органов местного самоуправления при организации деятельности патрульных и маневренных групп, в пределах своих полномочий осуществляют следующие функции: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4C3">
        <w:rPr>
          <w:rFonts w:ascii="Times New Roman" w:hAnsi="Times New Roman"/>
          <w:sz w:val="24"/>
          <w:szCs w:val="24"/>
        </w:rPr>
        <w:t>разрабатывают и издают</w:t>
      </w:r>
      <w:proofErr w:type="gramEnd"/>
      <w:r w:rsidRPr="007604C3">
        <w:rPr>
          <w:rFonts w:ascii="Times New Roman" w:hAnsi="Times New Roman"/>
          <w:sz w:val="24"/>
          <w:szCs w:val="24"/>
        </w:rPr>
        <w:t xml:space="preserve">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определяют цели и задачи патрульных и маневренных групп, планируют их деятельность;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обеспечивают сбор, систематизацию и анализ информации о пожарной обстановке на территориях, планируют и устанавливают порядок применения групп;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обеспечивают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обеспечивают информационный обмен по оперативной обстановке,  связанной с природными пожарами, порядку применения групп, достаточности сил и средств, для ликвидации природных пожаров (загораний);</w:t>
      </w:r>
    </w:p>
    <w:p w:rsidR="007604C3" w:rsidRPr="007604C3" w:rsidRDefault="007604C3" w:rsidP="0076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 xml:space="preserve">формируют сводный реестр групп для учета и применения их по назначению, </w:t>
      </w:r>
      <w:proofErr w:type="gramStart"/>
      <w:r w:rsidRPr="007604C3">
        <w:rPr>
          <w:rFonts w:ascii="Times New Roman" w:hAnsi="Times New Roman"/>
          <w:sz w:val="24"/>
          <w:szCs w:val="24"/>
        </w:rPr>
        <w:t>согласно таблиц</w:t>
      </w:r>
      <w:proofErr w:type="gramEnd"/>
      <w:r w:rsidRPr="007604C3">
        <w:rPr>
          <w:rFonts w:ascii="Times New Roman" w:hAnsi="Times New Roman"/>
          <w:sz w:val="24"/>
          <w:szCs w:val="24"/>
        </w:rPr>
        <w:t>.</w:t>
      </w:r>
    </w:p>
    <w:p w:rsidR="007604C3" w:rsidRPr="007604C3" w:rsidRDefault="007604C3" w:rsidP="007604C3">
      <w:pPr>
        <w:spacing w:after="0"/>
        <w:rPr>
          <w:rFonts w:ascii="Times New Roman" w:hAnsi="Times New Roman"/>
        </w:rPr>
      </w:pPr>
      <w:r w:rsidRPr="007604C3">
        <w:rPr>
          <w:rFonts w:ascii="Times New Roman" w:hAnsi="Times New Roman"/>
        </w:rPr>
        <w:t xml:space="preserve">                                                                                                                               Таблица 1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560"/>
        <w:gridCol w:w="600"/>
        <w:gridCol w:w="720"/>
        <w:gridCol w:w="600"/>
        <w:gridCol w:w="600"/>
        <w:gridCol w:w="720"/>
        <w:gridCol w:w="720"/>
        <w:gridCol w:w="648"/>
        <w:gridCol w:w="792"/>
        <w:gridCol w:w="840"/>
        <w:gridCol w:w="936"/>
      </w:tblGrid>
      <w:tr w:rsidR="007604C3" w:rsidRPr="007604C3" w:rsidTr="00060303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04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04C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604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Количество созданных групп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Численный состав групп, 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Количество закрепленной техники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Количество закрепленного оборудования</w:t>
            </w:r>
          </w:p>
        </w:tc>
      </w:tr>
      <w:tr w:rsidR="007604C3" w:rsidRPr="007604C3" w:rsidTr="00060303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3" w:rsidRPr="007604C3" w:rsidRDefault="007604C3" w:rsidP="0006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3" w:rsidRPr="007604C3" w:rsidRDefault="007604C3" w:rsidP="0006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ПГ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воздуходувки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бензопилы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4C3">
              <w:rPr>
                <w:rFonts w:ascii="Times New Roman" w:hAnsi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Ранцевые лесные огнетушители</w:t>
            </w:r>
          </w:p>
        </w:tc>
      </w:tr>
      <w:tr w:rsidR="007604C3" w:rsidRPr="007604C3" w:rsidTr="000603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04C3" w:rsidRPr="007604C3" w:rsidRDefault="007604C3" w:rsidP="007604C3">
      <w:pPr>
        <w:rPr>
          <w:rFonts w:ascii="Times New Roman" w:hAnsi="Times New Roman"/>
          <w:sz w:val="28"/>
          <w:szCs w:val="28"/>
        </w:rPr>
      </w:pPr>
    </w:p>
    <w:p w:rsidR="007604C3" w:rsidRPr="007604C3" w:rsidRDefault="007604C3" w:rsidP="007604C3">
      <w:pPr>
        <w:rPr>
          <w:rFonts w:ascii="Times New Roman" w:hAnsi="Times New Roman"/>
        </w:rPr>
      </w:pPr>
      <w:r w:rsidRPr="007604C3">
        <w:rPr>
          <w:rFonts w:ascii="Times New Roman" w:hAnsi="Times New Roman"/>
        </w:rPr>
        <w:t xml:space="preserve">                                                                                                                               Таблица 2</w:t>
      </w:r>
    </w:p>
    <w:tbl>
      <w:tblPr>
        <w:tblW w:w="93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580"/>
        <w:gridCol w:w="1580"/>
        <w:gridCol w:w="1880"/>
        <w:gridCol w:w="1920"/>
        <w:gridCol w:w="1680"/>
      </w:tblGrid>
      <w:tr w:rsidR="007604C3" w:rsidRPr="007604C3" w:rsidTr="00060303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04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04C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604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Назначенные группы (ПГ, МГ)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Численный состав группы (кол-во людей)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Руководитель группы (Ф.И.О., должность, тел.)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Состав группы (Ф.И.О., тел.)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3">
              <w:rPr>
                <w:rFonts w:ascii="Times New Roman" w:hAnsi="Times New Roman"/>
                <w:sz w:val="20"/>
                <w:szCs w:val="20"/>
              </w:rPr>
              <w:t>Район ответственности (наименование населенных пунктов)</w:t>
            </w:r>
          </w:p>
        </w:tc>
      </w:tr>
      <w:tr w:rsidR="007604C3" w:rsidRPr="007604C3" w:rsidTr="00060303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3" w:rsidRPr="007604C3" w:rsidRDefault="007604C3" w:rsidP="00060303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04C3" w:rsidRPr="007604C3" w:rsidRDefault="007604C3" w:rsidP="007604C3">
      <w:pPr>
        <w:jc w:val="center"/>
        <w:rPr>
          <w:rFonts w:ascii="Times New Roman" w:hAnsi="Times New Roman"/>
          <w:sz w:val="28"/>
          <w:szCs w:val="28"/>
        </w:rPr>
      </w:pPr>
    </w:p>
    <w:p w:rsidR="007604C3" w:rsidRPr="007604C3" w:rsidRDefault="007604C3" w:rsidP="007604C3">
      <w:pPr>
        <w:spacing w:after="0"/>
        <w:ind w:firstLine="10348"/>
        <w:jc w:val="right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8"/>
          <w:szCs w:val="28"/>
        </w:rPr>
        <w:t xml:space="preserve"> </w:t>
      </w:r>
      <w:r w:rsidRPr="007604C3">
        <w:rPr>
          <w:rFonts w:ascii="Times New Roman" w:hAnsi="Times New Roman"/>
          <w:sz w:val="24"/>
          <w:szCs w:val="24"/>
        </w:rPr>
        <w:t>Приложение 2</w:t>
      </w:r>
    </w:p>
    <w:p w:rsidR="007604C3" w:rsidRPr="007604C3" w:rsidRDefault="007604C3" w:rsidP="007604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к п</w:t>
      </w:r>
      <w:r w:rsidRPr="007604C3">
        <w:rPr>
          <w:rFonts w:ascii="Times New Roman" w:hAnsi="Times New Roman"/>
          <w:sz w:val="24"/>
          <w:szCs w:val="24"/>
        </w:rPr>
        <w:t xml:space="preserve">остановлению администрации                                                                                                                                                   </w:t>
      </w:r>
      <w:proofErr w:type="spellStart"/>
      <w:r w:rsidRPr="007604C3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604C3">
        <w:rPr>
          <w:rFonts w:ascii="Times New Roman" w:hAnsi="Times New Roman"/>
          <w:sz w:val="24"/>
          <w:szCs w:val="24"/>
        </w:rPr>
        <w:t xml:space="preserve"> </w:t>
      </w:r>
    </w:p>
    <w:p w:rsidR="007604C3" w:rsidRPr="007604C3" w:rsidRDefault="007604C3" w:rsidP="007604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604C3">
        <w:rPr>
          <w:rFonts w:ascii="Times New Roman" w:hAnsi="Times New Roman"/>
          <w:sz w:val="24"/>
          <w:szCs w:val="24"/>
        </w:rPr>
        <w:t>сельского поселения от 31.03.2020г. №16</w:t>
      </w:r>
    </w:p>
    <w:p w:rsidR="007604C3" w:rsidRPr="007604C3" w:rsidRDefault="007604C3" w:rsidP="007604C3">
      <w:pPr>
        <w:tabs>
          <w:tab w:val="left" w:pos="7560"/>
        </w:tabs>
        <w:spacing w:after="0"/>
        <w:jc w:val="center"/>
        <w:rPr>
          <w:rFonts w:ascii="Times New Roman" w:hAnsi="Times New Roman"/>
          <w:b/>
          <w:caps/>
          <w:spacing w:val="100"/>
          <w:szCs w:val="28"/>
        </w:rPr>
      </w:pPr>
    </w:p>
    <w:p w:rsidR="007604C3" w:rsidRPr="007604C3" w:rsidRDefault="007604C3" w:rsidP="007604C3">
      <w:pPr>
        <w:tabs>
          <w:tab w:val="left" w:pos="7560"/>
        </w:tabs>
        <w:jc w:val="center"/>
        <w:rPr>
          <w:rFonts w:ascii="Times New Roman" w:hAnsi="Times New Roman"/>
          <w:b/>
          <w:caps/>
          <w:spacing w:val="100"/>
          <w:szCs w:val="28"/>
        </w:rPr>
      </w:pPr>
    </w:p>
    <w:p w:rsidR="007604C3" w:rsidRPr="007604C3" w:rsidRDefault="007604C3" w:rsidP="007604C3">
      <w:pPr>
        <w:tabs>
          <w:tab w:val="left" w:pos="7560"/>
        </w:tabs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7604C3">
        <w:rPr>
          <w:rFonts w:ascii="Times New Roman" w:hAnsi="Times New Roman"/>
          <w:b/>
          <w:caps/>
          <w:spacing w:val="100"/>
          <w:sz w:val="28"/>
          <w:szCs w:val="28"/>
        </w:rPr>
        <w:t xml:space="preserve">Состав и оснащенность </w:t>
      </w:r>
    </w:p>
    <w:p w:rsidR="007604C3" w:rsidRPr="007604C3" w:rsidRDefault="007604C3" w:rsidP="007604C3">
      <w:pPr>
        <w:tabs>
          <w:tab w:val="left" w:pos="7560"/>
        </w:tabs>
        <w:jc w:val="center"/>
        <w:rPr>
          <w:rFonts w:ascii="Times New Roman" w:hAnsi="Times New Roman"/>
          <w:b/>
          <w:sz w:val="28"/>
          <w:szCs w:val="28"/>
        </w:rPr>
      </w:pPr>
      <w:r w:rsidRPr="007604C3">
        <w:rPr>
          <w:rFonts w:ascii="Times New Roman" w:hAnsi="Times New Roman"/>
          <w:b/>
          <w:sz w:val="28"/>
          <w:szCs w:val="28"/>
        </w:rPr>
        <w:t>патрульных и маневренных групп на территории Эртильского муниципального района</w:t>
      </w:r>
    </w:p>
    <w:p w:rsidR="007604C3" w:rsidRPr="007604C3" w:rsidRDefault="007604C3" w:rsidP="007604C3">
      <w:pPr>
        <w:rPr>
          <w:rFonts w:ascii="Times New Roman" w:hAnsi="Times New Roman"/>
          <w:sz w:val="28"/>
          <w:szCs w:val="28"/>
        </w:rPr>
      </w:pPr>
    </w:p>
    <w:tbl>
      <w:tblPr>
        <w:tblW w:w="14268" w:type="dxa"/>
        <w:jc w:val="center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0"/>
        <w:gridCol w:w="1701"/>
        <w:gridCol w:w="1560"/>
        <w:gridCol w:w="1489"/>
        <w:gridCol w:w="1134"/>
        <w:gridCol w:w="976"/>
        <w:gridCol w:w="992"/>
        <w:gridCol w:w="1134"/>
        <w:gridCol w:w="1134"/>
        <w:gridCol w:w="709"/>
        <w:gridCol w:w="791"/>
        <w:gridCol w:w="778"/>
      </w:tblGrid>
      <w:tr w:rsidR="007604C3" w:rsidRPr="007604C3" w:rsidTr="00045B7B">
        <w:trPr>
          <w:trHeight w:val="184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604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604C3">
              <w:rPr>
                <w:rFonts w:ascii="Times New Roman" w:hAnsi="Times New Roman"/>
              </w:rPr>
              <w:t>/</w:t>
            </w:r>
            <w:proofErr w:type="spellStart"/>
            <w:r w:rsidRPr="007604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Наименование группы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Руководитель группы (Ф.И.О., тел.)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Район ответственности (наименование населенных пунктов)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Численный состав группы (кол-во людей)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Количество задействованной техники и оборудования</w:t>
            </w:r>
          </w:p>
        </w:tc>
      </w:tr>
      <w:tr w:rsidR="007604C3" w:rsidRPr="007604C3" w:rsidTr="00045B7B">
        <w:trPr>
          <w:trHeight w:val="184"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3" w:rsidRPr="007604C3" w:rsidRDefault="007604C3" w:rsidP="0006030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3" w:rsidRPr="007604C3" w:rsidRDefault="007604C3" w:rsidP="0006030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3" w:rsidRPr="007604C3" w:rsidRDefault="007604C3" w:rsidP="00060303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3" w:rsidRPr="007604C3" w:rsidRDefault="007604C3" w:rsidP="0006030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3" w:rsidRPr="007604C3" w:rsidRDefault="007604C3" w:rsidP="00060303">
            <w:pPr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604C3">
              <w:rPr>
                <w:rFonts w:ascii="Times New Roman" w:hAnsi="Times New Roman"/>
              </w:rPr>
              <w:t>мотопомпы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Ранцевые лесные огнетушители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воздуходувки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бензопилы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лопаты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топоры</w:t>
            </w:r>
          </w:p>
        </w:tc>
      </w:tr>
      <w:tr w:rsidR="007604C3" w:rsidRPr="007604C3" w:rsidTr="00045B7B">
        <w:trPr>
          <w:trHeight w:val="18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12</w:t>
            </w:r>
          </w:p>
        </w:tc>
      </w:tr>
      <w:tr w:rsidR="007604C3" w:rsidRPr="007604C3" w:rsidTr="00045B7B">
        <w:trPr>
          <w:trHeight w:val="18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патрульная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eastAsia="Times New Roman" w:hAnsi="Times New Roman"/>
              </w:rPr>
            </w:pPr>
            <w:r w:rsidRPr="007604C3">
              <w:rPr>
                <w:rFonts w:ascii="Times New Roman" w:hAnsi="Times New Roman"/>
              </w:rPr>
              <w:t>Шаршов В.И.</w:t>
            </w:r>
          </w:p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8-950-762-62-39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604C3">
              <w:rPr>
                <w:rFonts w:ascii="Times New Roman" w:hAnsi="Times New Roman"/>
              </w:rPr>
              <w:t>Щучиск</w:t>
            </w:r>
            <w:proofErr w:type="gramStart"/>
            <w:r w:rsidRPr="007604C3">
              <w:rPr>
                <w:rFonts w:ascii="Times New Roman" w:hAnsi="Times New Roman"/>
              </w:rPr>
              <w:t>о</w:t>
            </w:r>
            <w:proofErr w:type="spellEnd"/>
            <w:r w:rsidRPr="007604C3">
              <w:rPr>
                <w:rFonts w:ascii="Times New Roman" w:hAnsi="Times New Roman"/>
              </w:rPr>
              <w:t>-</w:t>
            </w:r>
            <w:proofErr w:type="gramEnd"/>
            <w:r w:rsidRPr="007604C3">
              <w:rPr>
                <w:rFonts w:ascii="Times New Roman" w:hAnsi="Times New Roman"/>
              </w:rPr>
              <w:t xml:space="preserve"> </w:t>
            </w:r>
            <w:proofErr w:type="spellStart"/>
            <w:r w:rsidRPr="007604C3">
              <w:rPr>
                <w:rFonts w:ascii="Times New Roman" w:hAnsi="Times New Roman"/>
              </w:rPr>
              <w:t>Песковское</w:t>
            </w:r>
            <w:proofErr w:type="spellEnd"/>
            <w:r w:rsidRPr="007604C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</w:tr>
      <w:tr w:rsidR="007604C3" w:rsidRPr="007604C3" w:rsidTr="00045B7B">
        <w:trPr>
          <w:trHeight w:val="18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маневренная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eastAsia="Times New Roman" w:hAnsi="Times New Roman"/>
              </w:rPr>
            </w:pPr>
            <w:r w:rsidRPr="007604C3">
              <w:rPr>
                <w:rFonts w:ascii="Times New Roman" w:hAnsi="Times New Roman"/>
              </w:rPr>
              <w:t>Шаршов В.И.</w:t>
            </w:r>
          </w:p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8-950-762-62-39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604C3">
              <w:rPr>
                <w:rFonts w:ascii="Times New Roman" w:hAnsi="Times New Roman"/>
              </w:rPr>
              <w:t>Щучиск</w:t>
            </w:r>
            <w:proofErr w:type="gramStart"/>
            <w:r w:rsidRPr="007604C3">
              <w:rPr>
                <w:rFonts w:ascii="Times New Roman" w:hAnsi="Times New Roman"/>
              </w:rPr>
              <w:t>о</w:t>
            </w:r>
            <w:proofErr w:type="spellEnd"/>
            <w:r w:rsidRPr="007604C3">
              <w:rPr>
                <w:rFonts w:ascii="Times New Roman" w:hAnsi="Times New Roman"/>
              </w:rPr>
              <w:t>-</w:t>
            </w:r>
            <w:proofErr w:type="gramEnd"/>
            <w:r w:rsidRPr="007604C3">
              <w:rPr>
                <w:rFonts w:ascii="Times New Roman" w:hAnsi="Times New Roman"/>
              </w:rPr>
              <w:t xml:space="preserve"> </w:t>
            </w:r>
            <w:proofErr w:type="spellStart"/>
            <w:r w:rsidRPr="007604C3">
              <w:rPr>
                <w:rFonts w:ascii="Times New Roman" w:hAnsi="Times New Roman"/>
              </w:rPr>
              <w:t>Песковское</w:t>
            </w:r>
            <w:proofErr w:type="spellEnd"/>
            <w:r w:rsidRPr="007604C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3" w:rsidRPr="007604C3" w:rsidRDefault="007604C3" w:rsidP="00060303">
            <w:pPr>
              <w:jc w:val="center"/>
              <w:rPr>
                <w:rFonts w:ascii="Times New Roman" w:hAnsi="Times New Roman"/>
              </w:rPr>
            </w:pPr>
            <w:r w:rsidRPr="007604C3">
              <w:rPr>
                <w:rFonts w:ascii="Times New Roman" w:hAnsi="Times New Roman"/>
              </w:rPr>
              <w:t>6</w:t>
            </w:r>
          </w:p>
        </w:tc>
      </w:tr>
    </w:tbl>
    <w:p w:rsidR="00A6735B" w:rsidRDefault="00A6735B"/>
    <w:sectPr w:rsidR="00A6735B" w:rsidSect="00A6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436B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20"/>
    <w:rsid w:val="00045B7B"/>
    <w:rsid w:val="001878E8"/>
    <w:rsid w:val="007604C3"/>
    <w:rsid w:val="00A6735B"/>
    <w:rsid w:val="00D47320"/>
    <w:rsid w:val="00F1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8E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170A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sz w:val="5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78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18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2Название Знак"/>
    <w:link w:val="22"/>
    <w:locked/>
    <w:rsid w:val="001878E8"/>
    <w:rPr>
      <w:rFonts w:ascii="Arial" w:hAnsi="Arial" w:cs="Arial"/>
      <w:b/>
      <w:sz w:val="24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878E8"/>
    <w:pPr>
      <w:spacing w:after="0" w:line="240" w:lineRule="auto"/>
      <w:ind w:right="4536"/>
      <w:jc w:val="both"/>
    </w:pPr>
    <w:rPr>
      <w:rFonts w:ascii="Arial" w:eastAsiaTheme="minorHAnsi" w:hAnsi="Arial" w:cs="Arial"/>
      <w:b/>
      <w:sz w:val="24"/>
      <w:szCs w:val="28"/>
      <w:lang w:eastAsia="ar-SA"/>
    </w:rPr>
  </w:style>
  <w:style w:type="character" w:customStyle="1" w:styleId="3">
    <w:name w:val="3Приложение Знак"/>
    <w:link w:val="30"/>
    <w:locked/>
    <w:rsid w:val="001878E8"/>
    <w:rPr>
      <w:rFonts w:ascii="Arial" w:hAnsi="Arial" w:cs="Arial"/>
      <w:sz w:val="24"/>
      <w:szCs w:val="28"/>
    </w:rPr>
  </w:style>
  <w:style w:type="paragraph" w:customStyle="1" w:styleId="30">
    <w:name w:val="3Приложение"/>
    <w:basedOn w:val="a"/>
    <w:link w:val="3"/>
    <w:qFormat/>
    <w:rsid w:val="001878E8"/>
    <w:pPr>
      <w:spacing w:after="0" w:line="240" w:lineRule="auto"/>
      <w:ind w:left="5103"/>
      <w:jc w:val="both"/>
    </w:pPr>
    <w:rPr>
      <w:rFonts w:ascii="Arial" w:eastAsiaTheme="minorHAnsi" w:hAnsi="Arial" w:cs="Arial"/>
      <w:sz w:val="24"/>
      <w:szCs w:val="28"/>
    </w:rPr>
  </w:style>
  <w:style w:type="character" w:styleId="a3">
    <w:name w:val="Hyperlink"/>
    <w:basedOn w:val="a0"/>
    <w:uiPriority w:val="99"/>
    <w:semiHidden/>
    <w:unhideWhenUsed/>
    <w:rsid w:val="001878E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170AE"/>
    <w:rPr>
      <w:rFonts w:ascii="Times New Roman" w:eastAsia="Times New Roman" w:hAnsi="Times New Roman" w:cs="Times New Roman"/>
      <w:sz w:val="52"/>
      <w:szCs w:val="28"/>
      <w:lang w:eastAsia="ru-RU"/>
    </w:rPr>
  </w:style>
  <w:style w:type="paragraph" w:customStyle="1" w:styleId="11">
    <w:name w:val="Статья11"/>
    <w:basedOn w:val="a"/>
    <w:next w:val="a"/>
    <w:rsid w:val="00F170A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4">
    <w:name w:val="List Paragraph"/>
    <w:basedOn w:val="a"/>
    <w:qFormat/>
    <w:rsid w:val="00F170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F170AE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F170AE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F170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760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60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huchpeskov.ertil\AppData\Local\Microsoft\Windows\Temporary%20Internet%20Files\Content.Outlook\NZPS1B0N\&#1055;&#1077;&#1085;&#1089;&#1080;&#1080;.docx" TargetMode="External"/><Relationship Id="rId5" Type="http://schemas.openxmlformats.org/officeDocument/2006/relationships/hyperlink" Target="file:///C:\Users\shuchpeskov.ertil\AppData\Local\Microsoft\Windows\Temporary%20Internet%20Files\Content.Outlook\NZPS1B0N\&#1055;&#1077;&#1085;&#1089;&#108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9132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2020-04-09T11:26:00Z</dcterms:created>
  <dcterms:modified xsi:type="dcterms:W3CDTF">2020-04-09T12:08:00Z</dcterms:modified>
</cp:coreProperties>
</file>