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B99" w:rsidRPr="00FA55D5" w:rsidRDefault="00B33B99" w:rsidP="00B33B99">
      <w:pPr>
        <w:spacing w:after="0"/>
        <w:jc w:val="center"/>
        <w:rPr>
          <w:b/>
          <w:szCs w:val="28"/>
        </w:rPr>
      </w:pPr>
      <w:r w:rsidRPr="00FA55D5">
        <w:rPr>
          <w:b/>
          <w:szCs w:val="28"/>
        </w:rPr>
        <w:t>СОВЕТ НАРОДНЫХ ДЕПУТАТОВ</w:t>
      </w:r>
      <w:r w:rsidRPr="00FA55D5">
        <w:rPr>
          <w:b/>
          <w:szCs w:val="28"/>
        </w:rPr>
        <w:br/>
      </w:r>
      <w:r>
        <w:rPr>
          <w:b/>
          <w:szCs w:val="28"/>
        </w:rPr>
        <w:t xml:space="preserve">ЩУЧИНСКО-ПЕСКОВСКОГО </w:t>
      </w:r>
      <w:r w:rsidRPr="00FA55D5">
        <w:rPr>
          <w:b/>
          <w:szCs w:val="28"/>
        </w:rPr>
        <w:t>СЕЛЬСКОГО ПОСЕЛЕНИЯ</w:t>
      </w:r>
    </w:p>
    <w:p w:rsidR="00B33B99" w:rsidRPr="00FA55D5" w:rsidRDefault="00B33B99" w:rsidP="00B33B99">
      <w:pPr>
        <w:spacing w:after="0"/>
        <w:jc w:val="center"/>
        <w:rPr>
          <w:b/>
          <w:szCs w:val="28"/>
        </w:rPr>
      </w:pPr>
      <w:r w:rsidRPr="00FA55D5">
        <w:rPr>
          <w:b/>
          <w:szCs w:val="28"/>
        </w:rPr>
        <w:t>ЭРТИЛЬСКОГО МУНИЦИПАЛЬНОГО РАЙОНА</w:t>
      </w:r>
    </w:p>
    <w:p w:rsidR="00B33B99" w:rsidRPr="00FA55D5" w:rsidRDefault="00B33B99" w:rsidP="00B33B99">
      <w:pPr>
        <w:spacing w:after="0"/>
        <w:jc w:val="center"/>
        <w:rPr>
          <w:b/>
          <w:szCs w:val="28"/>
        </w:rPr>
      </w:pPr>
      <w:r w:rsidRPr="00FA55D5">
        <w:rPr>
          <w:b/>
          <w:szCs w:val="28"/>
        </w:rPr>
        <w:t>ВОРОНЕЖСКОЙ ОБЛАСТИ</w:t>
      </w:r>
    </w:p>
    <w:p w:rsidR="00B33B99" w:rsidRPr="00FA55D5" w:rsidRDefault="00B33B99" w:rsidP="00B33B99">
      <w:pPr>
        <w:spacing w:after="0"/>
        <w:rPr>
          <w:b/>
          <w:szCs w:val="28"/>
        </w:rPr>
      </w:pPr>
    </w:p>
    <w:p w:rsidR="00B33B99" w:rsidRPr="00FA55D5" w:rsidRDefault="00B33B99" w:rsidP="00B33B99">
      <w:pPr>
        <w:spacing w:after="0"/>
        <w:jc w:val="center"/>
        <w:rPr>
          <w:b/>
          <w:szCs w:val="28"/>
        </w:rPr>
      </w:pPr>
      <w:proofErr w:type="gramStart"/>
      <w:r w:rsidRPr="00FA55D5">
        <w:rPr>
          <w:b/>
          <w:szCs w:val="28"/>
        </w:rPr>
        <w:t>Р</w:t>
      </w:r>
      <w:proofErr w:type="gramEnd"/>
      <w:r w:rsidRPr="00FA55D5">
        <w:rPr>
          <w:b/>
          <w:szCs w:val="28"/>
        </w:rPr>
        <w:t xml:space="preserve">  Е  Ш  </w:t>
      </w:r>
      <w:r>
        <w:rPr>
          <w:b/>
          <w:szCs w:val="28"/>
        </w:rPr>
        <w:t>Е</w:t>
      </w:r>
      <w:r w:rsidRPr="00FA55D5">
        <w:rPr>
          <w:b/>
          <w:szCs w:val="28"/>
        </w:rPr>
        <w:t xml:space="preserve">  Н  И  Е</w:t>
      </w:r>
    </w:p>
    <w:p w:rsidR="00B33B99" w:rsidRPr="00FA55D5" w:rsidRDefault="00B33B99" w:rsidP="00B33B99">
      <w:pPr>
        <w:spacing w:after="0"/>
        <w:jc w:val="center"/>
        <w:rPr>
          <w:b/>
          <w:szCs w:val="28"/>
        </w:rPr>
      </w:pPr>
    </w:p>
    <w:p w:rsidR="00B33B99" w:rsidRPr="007D25D9" w:rsidRDefault="00B33B99" w:rsidP="00B33B99">
      <w:pPr>
        <w:spacing w:after="0"/>
        <w:rPr>
          <w:b/>
          <w:szCs w:val="28"/>
        </w:rPr>
      </w:pPr>
      <w:r w:rsidRPr="007D25D9">
        <w:rPr>
          <w:b/>
          <w:szCs w:val="28"/>
        </w:rPr>
        <w:t xml:space="preserve">от </w:t>
      </w:r>
      <w:r w:rsidR="00F01AB8">
        <w:rPr>
          <w:b/>
          <w:szCs w:val="28"/>
        </w:rPr>
        <w:t xml:space="preserve"> 08 декабря </w:t>
      </w:r>
      <w:r>
        <w:rPr>
          <w:b/>
          <w:szCs w:val="28"/>
        </w:rPr>
        <w:t>2023</w:t>
      </w:r>
      <w:r w:rsidRPr="007D25D9">
        <w:rPr>
          <w:b/>
          <w:szCs w:val="28"/>
        </w:rPr>
        <w:t xml:space="preserve"> года    № </w:t>
      </w:r>
      <w:r w:rsidR="00F01AB8">
        <w:rPr>
          <w:b/>
          <w:szCs w:val="28"/>
        </w:rPr>
        <w:t>20</w:t>
      </w:r>
      <w:r w:rsidRPr="007D25D9">
        <w:rPr>
          <w:b/>
          <w:szCs w:val="28"/>
        </w:rPr>
        <w:t xml:space="preserve"> </w:t>
      </w:r>
    </w:p>
    <w:p w:rsidR="00B33B99" w:rsidRDefault="00B33B99" w:rsidP="00B33B99">
      <w:pPr>
        <w:spacing w:after="0"/>
        <w:ind w:right="4675"/>
        <w:rPr>
          <w:sz w:val="20"/>
          <w:szCs w:val="20"/>
        </w:rPr>
      </w:pPr>
      <w:r>
        <w:rPr>
          <w:b/>
          <w:szCs w:val="28"/>
        </w:rPr>
        <w:t xml:space="preserve">         </w:t>
      </w:r>
      <w:r>
        <w:rPr>
          <w:sz w:val="20"/>
          <w:szCs w:val="20"/>
        </w:rPr>
        <w:t xml:space="preserve">с. </w:t>
      </w:r>
      <w:proofErr w:type="spellStart"/>
      <w:r>
        <w:rPr>
          <w:sz w:val="20"/>
          <w:szCs w:val="20"/>
        </w:rPr>
        <w:t>Щучинские</w:t>
      </w:r>
      <w:proofErr w:type="spellEnd"/>
      <w:r>
        <w:rPr>
          <w:sz w:val="20"/>
          <w:szCs w:val="20"/>
        </w:rPr>
        <w:t xml:space="preserve"> Пески</w:t>
      </w:r>
    </w:p>
    <w:p w:rsidR="007221F8" w:rsidRDefault="007221F8">
      <w:pPr>
        <w:spacing w:after="0" w:line="259" w:lineRule="auto"/>
        <w:ind w:left="11" w:right="0" w:firstLine="0"/>
        <w:jc w:val="left"/>
      </w:pPr>
    </w:p>
    <w:p w:rsidR="00E76E45" w:rsidRPr="00B33B99" w:rsidRDefault="00FB2568" w:rsidP="00B33B99">
      <w:pPr>
        <w:spacing w:after="0" w:line="240" w:lineRule="auto"/>
        <w:ind w:right="4393"/>
        <w:rPr>
          <w:b/>
        </w:rPr>
      </w:pPr>
      <w:r w:rsidRPr="00B33B99">
        <w:rPr>
          <w:b/>
        </w:rPr>
        <w:t>Об утверждении порядка проведения</w:t>
      </w:r>
    </w:p>
    <w:p w:rsidR="00E76E45" w:rsidRPr="00B33B99" w:rsidRDefault="00FB2568" w:rsidP="00B33B99">
      <w:pPr>
        <w:spacing w:after="0" w:line="240" w:lineRule="auto"/>
        <w:ind w:left="-4" w:right="4393" w:firstLine="0"/>
        <w:rPr>
          <w:b/>
        </w:rPr>
      </w:pPr>
      <w:r w:rsidRPr="00B33B99">
        <w:rPr>
          <w:b/>
        </w:rPr>
        <w:t xml:space="preserve">осмотра </w:t>
      </w:r>
      <w:r w:rsidR="00E76E45" w:rsidRPr="00B33B99">
        <w:rPr>
          <w:b/>
        </w:rPr>
        <w:t xml:space="preserve">   </w:t>
      </w:r>
      <w:r w:rsidRPr="00B33B99">
        <w:rPr>
          <w:b/>
        </w:rPr>
        <w:t xml:space="preserve">зданий, </w:t>
      </w:r>
      <w:r w:rsidR="00E76E45" w:rsidRPr="00B33B99">
        <w:rPr>
          <w:b/>
        </w:rPr>
        <w:t xml:space="preserve">  </w:t>
      </w:r>
      <w:r w:rsidRPr="00B33B99">
        <w:rPr>
          <w:b/>
        </w:rPr>
        <w:t xml:space="preserve">сооружений </w:t>
      </w:r>
      <w:r w:rsidR="00E76E45" w:rsidRPr="00B33B99">
        <w:rPr>
          <w:b/>
        </w:rPr>
        <w:t xml:space="preserve">     </w:t>
      </w:r>
      <w:proofErr w:type="gramStart"/>
      <w:r w:rsidRPr="00B33B99">
        <w:rPr>
          <w:b/>
        </w:rPr>
        <w:t>на</w:t>
      </w:r>
      <w:proofErr w:type="gramEnd"/>
    </w:p>
    <w:p w:rsidR="00E76E45" w:rsidRPr="00B33B99" w:rsidRDefault="00FB2568" w:rsidP="00B33B99">
      <w:pPr>
        <w:spacing w:after="0" w:line="240" w:lineRule="auto"/>
        <w:ind w:left="-4" w:right="4393" w:firstLine="0"/>
        <w:rPr>
          <w:b/>
        </w:rPr>
      </w:pPr>
      <w:r w:rsidRPr="00B33B99">
        <w:rPr>
          <w:b/>
        </w:rPr>
        <w:t xml:space="preserve">предмет </w:t>
      </w:r>
      <w:r w:rsidR="00E76E45" w:rsidRPr="00B33B99">
        <w:rPr>
          <w:b/>
        </w:rPr>
        <w:t xml:space="preserve"> </w:t>
      </w:r>
      <w:r w:rsidRPr="00B33B99">
        <w:rPr>
          <w:b/>
        </w:rPr>
        <w:t xml:space="preserve">их </w:t>
      </w:r>
      <w:r w:rsidR="00E76E45" w:rsidRPr="00B33B99">
        <w:rPr>
          <w:b/>
        </w:rPr>
        <w:t xml:space="preserve"> </w:t>
      </w:r>
      <w:r w:rsidRPr="00B33B99">
        <w:rPr>
          <w:b/>
        </w:rPr>
        <w:t xml:space="preserve">технического </w:t>
      </w:r>
      <w:r w:rsidR="00E76E45" w:rsidRPr="00B33B99">
        <w:rPr>
          <w:b/>
        </w:rPr>
        <w:t xml:space="preserve"> </w:t>
      </w:r>
      <w:r w:rsidRPr="00B33B99">
        <w:rPr>
          <w:b/>
        </w:rPr>
        <w:t>состояния</w:t>
      </w:r>
    </w:p>
    <w:p w:rsidR="00E76E45" w:rsidRPr="00B33B99" w:rsidRDefault="00FB2568" w:rsidP="00B33B99">
      <w:pPr>
        <w:spacing w:after="0" w:line="240" w:lineRule="auto"/>
        <w:ind w:left="-4" w:right="4393" w:firstLine="0"/>
        <w:rPr>
          <w:b/>
        </w:rPr>
      </w:pPr>
      <w:r w:rsidRPr="00B33B99">
        <w:rPr>
          <w:b/>
        </w:rPr>
        <w:t xml:space="preserve">и </w:t>
      </w:r>
      <w:r w:rsidR="00E76E45" w:rsidRPr="00B33B99">
        <w:rPr>
          <w:b/>
        </w:rPr>
        <w:t xml:space="preserve">   </w:t>
      </w:r>
      <w:r w:rsidRPr="00B33B99">
        <w:rPr>
          <w:b/>
        </w:rPr>
        <w:t xml:space="preserve">надлежащего </w:t>
      </w:r>
      <w:r w:rsidR="00E76E45" w:rsidRPr="00B33B99">
        <w:rPr>
          <w:b/>
        </w:rPr>
        <w:t xml:space="preserve">   </w:t>
      </w:r>
      <w:r w:rsidRPr="00B33B99">
        <w:rPr>
          <w:b/>
        </w:rPr>
        <w:t xml:space="preserve">обслуживания </w:t>
      </w:r>
      <w:r w:rsidR="00E76E45" w:rsidRPr="00B33B99">
        <w:rPr>
          <w:b/>
        </w:rPr>
        <w:t xml:space="preserve">    </w:t>
      </w:r>
      <w:proofErr w:type="gramStart"/>
      <w:r w:rsidRPr="00B33B99">
        <w:rPr>
          <w:b/>
        </w:rPr>
        <w:t>в</w:t>
      </w:r>
      <w:proofErr w:type="gramEnd"/>
    </w:p>
    <w:p w:rsidR="00E76E45" w:rsidRPr="00B33B99" w:rsidRDefault="00FB2568" w:rsidP="00B33B99">
      <w:pPr>
        <w:spacing w:after="0" w:line="240" w:lineRule="auto"/>
        <w:ind w:left="-4" w:right="4393" w:firstLine="0"/>
        <w:rPr>
          <w:b/>
        </w:rPr>
      </w:pPr>
      <w:proofErr w:type="gramStart"/>
      <w:r w:rsidRPr="00B33B99">
        <w:rPr>
          <w:b/>
        </w:rPr>
        <w:t>соответствии</w:t>
      </w:r>
      <w:proofErr w:type="gramEnd"/>
      <w:r w:rsidRPr="00B33B99">
        <w:rPr>
          <w:b/>
        </w:rPr>
        <w:t xml:space="preserve"> </w:t>
      </w:r>
      <w:r w:rsidR="00E76E45" w:rsidRPr="00B33B99">
        <w:rPr>
          <w:b/>
        </w:rPr>
        <w:t xml:space="preserve">     </w:t>
      </w:r>
      <w:r w:rsidRPr="00B33B99">
        <w:rPr>
          <w:b/>
        </w:rPr>
        <w:t xml:space="preserve">с </w:t>
      </w:r>
      <w:r w:rsidR="00E76E45" w:rsidRPr="00B33B99">
        <w:rPr>
          <w:b/>
        </w:rPr>
        <w:t xml:space="preserve">          </w:t>
      </w:r>
      <w:r w:rsidRPr="00B33B99">
        <w:rPr>
          <w:b/>
        </w:rPr>
        <w:t>требованиями</w:t>
      </w:r>
    </w:p>
    <w:p w:rsidR="007221F8" w:rsidRPr="00B33B99" w:rsidRDefault="00FB2568" w:rsidP="00B33B99">
      <w:pPr>
        <w:tabs>
          <w:tab w:val="left" w:pos="5245"/>
        </w:tabs>
        <w:spacing w:after="0" w:line="240" w:lineRule="auto"/>
        <w:ind w:left="-4" w:right="4393" w:firstLine="0"/>
        <w:rPr>
          <w:b/>
        </w:rPr>
      </w:pPr>
      <w:r w:rsidRPr="00B33B99">
        <w:rPr>
          <w:b/>
        </w:rPr>
        <w:t xml:space="preserve">технических </w:t>
      </w:r>
      <w:r w:rsidR="00E76E45" w:rsidRPr="00B33B99">
        <w:rPr>
          <w:b/>
        </w:rPr>
        <w:t xml:space="preserve">   </w:t>
      </w:r>
      <w:r w:rsidRPr="00B33B99">
        <w:rPr>
          <w:b/>
        </w:rPr>
        <w:t>регламентов</w:t>
      </w:r>
    </w:p>
    <w:p w:rsidR="00E76E45" w:rsidRDefault="00E76E45" w:rsidP="00E76E45">
      <w:pPr>
        <w:spacing w:after="0" w:line="240" w:lineRule="exact"/>
        <w:ind w:left="-4" w:right="5183" w:firstLine="0"/>
      </w:pPr>
    </w:p>
    <w:p w:rsidR="007221F8" w:rsidRDefault="00FB2568" w:rsidP="00E76E45">
      <w:pPr>
        <w:spacing w:after="0" w:line="240" w:lineRule="auto"/>
        <w:ind w:left="-4" w:right="55" w:firstLine="708"/>
      </w:pPr>
      <w:r>
        <w:t xml:space="preserve">В </w:t>
      </w:r>
      <w:proofErr w:type="gramStart"/>
      <w:r>
        <w:t>соответствии</w:t>
      </w:r>
      <w:proofErr w:type="gramEnd"/>
      <w:r>
        <w:t xml:space="preserve"> с </w:t>
      </w:r>
      <w:hyperlink r:id="rId5">
        <w:r>
          <w:t>частью</w:t>
        </w:r>
      </w:hyperlink>
      <w:hyperlink r:id="rId6">
        <w:r>
          <w:t xml:space="preserve"> 11 </w:t>
        </w:r>
      </w:hyperlink>
      <w:hyperlink r:id="rId7">
        <w:r>
          <w:t>статьи</w:t>
        </w:r>
      </w:hyperlink>
      <w:hyperlink r:id="rId8">
        <w:r>
          <w:t xml:space="preserve"> 55.24</w:t>
        </w:r>
      </w:hyperlink>
      <w:r>
        <w:t xml:space="preserve"> </w:t>
      </w:r>
      <w:hyperlink r:id="rId9">
        <w:r>
          <w:t>Градостроительного</w:t>
        </w:r>
      </w:hyperlink>
      <w:hyperlink r:id="rId10">
        <w:r>
          <w:t xml:space="preserve"> </w:t>
        </w:r>
      </w:hyperlink>
      <w:hyperlink r:id="rId11">
        <w:r>
          <w:t>кодекса</w:t>
        </w:r>
      </w:hyperlink>
      <w:hyperlink r:id="rId12">
        <w:r>
          <w:t xml:space="preserve"> </w:t>
        </w:r>
      </w:hyperlink>
      <w:r>
        <w:t xml:space="preserve">Российской Федерации, Федеральным </w:t>
      </w:r>
      <w:hyperlink r:id="rId13">
        <w:r>
          <w:t>законом</w:t>
        </w:r>
      </w:hyperlink>
      <w:r>
        <w:t xml:space="preserve"> от 6 октября 2003 года </w:t>
      </w:r>
      <w:r w:rsidR="00E76E45">
        <w:t xml:space="preserve">№ </w:t>
      </w:r>
      <w:hyperlink r:id="rId14">
        <w:r>
          <w:t>131-ФЗ</w:t>
        </w:r>
      </w:hyperlink>
      <w:r>
        <w:t xml:space="preserve"> «Об общих принципах организации местного самоуправления в Российской Федерации», </w:t>
      </w:r>
      <w:hyperlink r:id="rId15">
        <w:r>
          <w:t>Уставом</w:t>
        </w:r>
      </w:hyperlink>
      <w:r>
        <w:t xml:space="preserve"> </w:t>
      </w:r>
      <w:r w:rsidR="00B33B99">
        <w:t>Щучинско-Песковского</w:t>
      </w:r>
      <w:r>
        <w:t xml:space="preserve"> сельского поселения </w:t>
      </w:r>
      <w:r w:rsidR="00B33B99">
        <w:t xml:space="preserve">Эртильского </w:t>
      </w:r>
      <w:r>
        <w:t xml:space="preserve">муниципального района Воронежской области, Совет народных депутатов </w:t>
      </w:r>
      <w:r w:rsidR="00B33B99">
        <w:t>Щучинско-Песковского</w:t>
      </w:r>
      <w:r w:rsidR="00E76E45">
        <w:t xml:space="preserve"> </w:t>
      </w:r>
      <w:r>
        <w:t xml:space="preserve">сельского поселения </w:t>
      </w:r>
      <w:r w:rsidR="00B33B99">
        <w:t xml:space="preserve">Эртильского </w:t>
      </w:r>
      <w:r>
        <w:t xml:space="preserve">муниципального района Воронежской области </w:t>
      </w:r>
      <w:r w:rsidR="00E76E45">
        <w:t xml:space="preserve">  </w:t>
      </w:r>
    </w:p>
    <w:p w:rsidR="00E76E45" w:rsidRDefault="00E76E45" w:rsidP="00E76E45">
      <w:pPr>
        <w:spacing w:after="0" w:line="240" w:lineRule="exact"/>
        <w:ind w:left="-4" w:right="55" w:firstLine="708"/>
      </w:pPr>
    </w:p>
    <w:p w:rsidR="007221F8" w:rsidRDefault="00FB2568" w:rsidP="00E76E45">
      <w:pPr>
        <w:spacing w:after="0" w:line="240" w:lineRule="exact"/>
        <w:ind w:left="660" w:right="1"/>
        <w:jc w:val="center"/>
      </w:pPr>
      <w:r>
        <w:t>РЕШИЛ:</w:t>
      </w:r>
    </w:p>
    <w:p w:rsidR="00E76E45" w:rsidRDefault="00E76E45" w:rsidP="00E76E45">
      <w:pPr>
        <w:spacing w:after="0" w:line="240" w:lineRule="exact"/>
        <w:ind w:left="660" w:right="1"/>
        <w:jc w:val="center"/>
      </w:pPr>
    </w:p>
    <w:p w:rsidR="007221F8" w:rsidRDefault="00FB2568">
      <w:pPr>
        <w:numPr>
          <w:ilvl w:val="0"/>
          <w:numId w:val="1"/>
        </w:numPr>
        <w:ind w:right="55" w:firstLine="709"/>
      </w:pPr>
      <w:r>
        <w:t xml:space="preserve">Утвердить </w:t>
      </w:r>
      <w:hyperlink r:id="rId16"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Default="00FB2568">
      <w:pPr>
        <w:numPr>
          <w:ilvl w:val="0"/>
          <w:numId w:val="1"/>
        </w:numPr>
        <w:ind w:right="55" w:firstLine="709"/>
      </w:pPr>
      <w:r>
        <w:t xml:space="preserve">Настоящее решение вступает в силу со дня официального </w:t>
      </w:r>
      <w:r w:rsidR="00B33B99" w:rsidRPr="00771815">
        <w:rPr>
          <w:rFonts w:ascii="Times New Roman CYR" w:hAnsi="Times New Roman CYR" w:cs="Times New Roman CYR"/>
          <w:szCs w:val="28"/>
        </w:rPr>
        <w:t>опубликования</w:t>
      </w:r>
      <w:r>
        <w:t>.</w:t>
      </w:r>
    </w:p>
    <w:p w:rsidR="00B33B99" w:rsidRPr="00B33B99" w:rsidRDefault="00B33B99" w:rsidP="00B33B99">
      <w:pPr>
        <w:pStyle w:val="a3"/>
        <w:numPr>
          <w:ilvl w:val="0"/>
          <w:numId w:val="1"/>
        </w:numPr>
        <w:spacing w:line="276" w:lineRule="auto"/>
        <w:rPr>
          <w:szCs w:val="28"/>
        </w:rPr>
      </w:pPr>
      <w:r>
        <w:rPr>
          <w:szCs w:val="28"/>
        </w:rPr>
        <w:t xml:space="preserve"> </w:t>
      </w:r>
      <w:proofErr w:type="gramStart"/>
      <w:r w:rsidRPr="00B33B99">
        <w:rPr>
          <w:szCs w:val="28"/>
        </w:rPr>
        <w:t>Контроль за</w:t>
      </w:r>
      <w:proofErr w:type="gramEnd"/>
      <w:r w:rsidRPr="00B33B99">
        <w:rPr>
          <w:szCs w:val="28"/>
        </w:rPr>
        <w:t xml:space="preserve"> исполнением настоящего решения оставляю за собой.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p>
    <w:p w:rsidR="00B33B99" w:rsidRDefault="00B33B99" w:rsidP="00B33B99">
      <w:pPr>
        <w:pStyle w:val="ConsPlusNormal"/>
        <w:widowControl/>
        <w:tabs>
          <w:tab w:val="left" w:pos="6240"/>
        </w:tabs>
        <w:ind w:firstLine="540"/>
      </w:pPr>
      <w:r w:rsidRPr="0040214F">
        <w:rPr>
          <w:rFonts w:ascii="Times New Roman" w:hAnsi="Times New Roman" w:cs="Times New Roman"/>
          <w:sz w:val="28"/>
          <w:szCs w:val="28"/>
        </w:rPr>
        <w:t xml:space="preserve">Глава </w:t>
      </w:r>
      <w:r>
        <w:rPr>
          <w:rFonts w:ascii="Times New Roman" w:hAnsi="Times New Roman" w:cs="Times New Roman"/>
          <w:sz w:val="28"/>
          <w:szCs w:val="28"/>
        </w:rPr>
        <w:t xml:space="preserve"> сельского </w:t>
      </w:r>
      <w:r w:rsidRPr="0040214F">
        <w:rPr>
          <w:rFonts w:ascii="Times New Roman" w:hAnsi="Times New Roman" w:cs="Times New Roman"/>
          <w:sz w:val="28"/>
          <w:szCs w:val="28"/>
        </w:rPr>
        <w:t>поселения</w:t>
      </w:r>
      <w:r w:rsidRPr="0040214F">
        <w:rPr>
          <w:rFonts w:ascii="Times New Roman" w:hAnsi="Times New Roman" w:cs="Times New Roman"/>
          <w:sz w:val="28"/>
          <w:szCs w:val="28"/>
        </w:rPr>
        <w:tab/>
      </w:r>
      <w:r>
        <w:rPr>
          <w:rFonts w:ascii="Times New Roman" w:hAnsi="Times New Roman" w:cs="Times New Roman"/>
          <w:sz w:val="28"/>
          <w:szCs w:val="28"/>
        </w:rPr>
        <w:t xml:space="preserve">       </w:t>
      </w:r>
      <w:r w:rsidRPr="004021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214F">
        <w:rPr>
          <w:rFonts w:ascii="Times New Roman" w:hAnsi="Times New Roman" w:cs="Times New Roman"/>
          <w:sz w:val="28"/>
          <w:szCs w:val="28"/>
        </w:rPr>
        <w:t xml:space="preserve">     </w:t>
      </w:r>
      <w:r>
        <w:rPr>
          <w:rFonts w:ascii="Times New Roman" w:hAnsi="Times New Roman" w:cs="Times New Roman"/>
          <w:sz w:val="28"/>
          <w:szCs w:val="28"/>
        </w:rPr>
        <w:t>Н.В. Киселев</w:t>
      </w:r>
    </w:p>
    <w:p w:rsidR="007221F8" w:rsidRDefault="007221F8">
      <w:pPr>
        <w:spacing w:after="0" w:line="259" w:lineRule="auto"/>
        <w:ind w:left="11" w:right="0" w:firstLine="0"/>
        <w:jc w:val="left"/>
      </w:pPr>
    </w:p>
    <w:p w:rsidR="007221F8" w:rsidRDefault="00FB2568">
      <w:pPr>
        <w:spacing w:after="0" w:line="259" w:lineRule="auto"/>
        <w:ind w:left="11" w:right="0" w:firstLine="0"/>
        <w:jc w:val="left"/>
      </w:pPr>
      <w:r>
        <w:t xml:space="preserve"> </w:t>
      </w: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513F89" w:rsidRDefault="00513F89" w:rsidP="0088153F">
      <w:pPr>
        <w:spacing w:after="0" w:line="240" w:lineRule="exact"/>
        <w:ind w:left="4961" w:right="0" w:firstLine="698"/>
        <w:jc w:val="left"/>
      </w:pPr>
    </w:p>
    <w:p w:rsidR="00E76E45" w:rsidRPr="00E76E45" w:rsidRDefault="00E76E45" w:rsidP="0088153F">
      <w:pPr>
        <w:spacing w:after="0" w:line="240" w:lineRule="exact"/>
        <w:ind w:left="4961" w:right="0" w:firstLine="698"/>
        <w:jc w:val="left"/>
      </w:pPr>
      <w:r w:rsidRPr="00E76E45">
        <w:t>ПРИЛОЖЕНИЕ</w:t>
      </w:r>
    </w:p>
    <w:p w:rsidR="0088153F" w:rsidRDefault="00E76E45" w:rsidP="0088153F">
      <w:pPr>
        <w:spacing w:after="0" w:line="240" w:lineRule="exact"/>
        <w:ind w:left="5659" w:right="0" w:firstLine="0"/>
        <w:jc w:val="left"/>
      </w:pPr>
      <w:r w:rsidRPr="00E76E45">
        <w:t>к решению Совета народных депутатов __</w:t>
      </w:r>
      <w:r w:rsidR="00B33B99" w:rsidRPr="00B33B99">
        <w:t xml:space="preserve"> </w:t>
      </w:r>
      <w:r w:rsidR="00B33B99">
        <w:t>Щучинско-Песковского</w:t>
      </w:r>
      <w:r w:rsidR="00B33B99" w:rsidRPr="00E76E45">
        <w:t xml:space="preserve"> </w:t>
      </w:r>
      <w:r w:rsidRPr="00E76E45">
        <w:t xml:space="preserve">_____ сельского поселения </w:t>
      </w:r>
    </w:p>
    <w:p w:rsidR="00E76E45" w:rsidRPr="00E76E45" w:rsidRDefault="00F01AB8" w:rsidP="00F01AB8">
      <w:pPr>
        <w:spacing w:after="0" w:line="240" w:lineRule="exact"/>
        <w:ind w:right="0"/>
        <w:jc w:val="left"/>
      </w:pPr>
      <w:r>
        <w:t xml:space="preserve">                                                                               от 08 декабря</w:t>
      </w:r>
      <w:r w:rsidR="00E76E45" w:rsidRPr="00E76E45">
        <w:t>_20</w:t>
      </w:r>
      <w:r>
        <w:t>23</w:t>
      </w:r>
      <w:r w:rsidR="00E76E45" w:rsidRPr="00E76E45">
        <w:t>_года №</w:t>
      </w:r>
      <w:r>
        <w:t xml:space="preserve"> 20</w:t>
      </w:r>
      <w:r w:rsidR="00E76E45" w:rsidRPr="00E76E45">
        <w:t>___</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 xml:space="preserve">1.1. </w:t>
      </w:r>
      <w:proofErr w:type="gramStart"/>
      <w: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r>
          <w:t xml:space="preserve"> </w:t>
        </w:r>
      </w:hyperlink>
      <w:hyperlink r:id="rId18">
        <w:r>
          <w:t>частью</w:t>
        </w:r>
      </w:hyperlink>
      <w:hyperlink r:id="rId19">
        <w:r>
          <w:t xml:space="preserve"> 11 </w:t>
        </w:r>
      </w:hyperlink>
      <w:hyperlink r:id="rId20">
        <w:r>
          <w:t>статьи</w:t>
        </w:r>
      </w:hyperlink>
      <w:hyperlink r:id="rId21">
        <w:r>
          <w:t xml:space="preserve"> 55.24</w:t>
        </w:r>
      </w:hyperlink>
      <w:hyperlink r:id="rId22">
        <w:r>
          <w:t xml:space="preserve"> </w:t>
        </w:r>
      </w:hyperlink>
      <w:hyperlink r:id="rId23">
        <w:r>
          <w:t>Градостроительного</w:t>
        </w:r>
      </w:hyperlink>
      <w:hyperlink r:id="rId24">
        <w:r>
          <w:t xml:space="preserve"> </w:t>
        </w:r>
      </w:hyperlink>
      <w:hyperlink r:id="rId25">
        <w:r>
          <w:t>кодекса</w:t>
        </w:r>
      </w:hyperlink>
      <w:r>
        <w:t xml:space="preserve"> Российской Федерации, Федеральным </w:t>
      </w:r>
      <w:hyperlink r:id="rId26">
        <w:r>
          <w:t>законом</w:t>
        </w:r>
      </w:hyperlink>
      <w:r>
        <w:t xml:space="preserve"> от 6 октября 2003 года </w:t>
      </w:r>
      <w:r w:rsidR="00E76E45">
        <w:t>№</w:t>
      </w:r>
      <w:r>
        <w:t xml:space="preserve"> </w:t>
      </w:r>
      <w:hyperlink r:id="rId27">
        <w:r>
          <w:t>131-ФЗ</w:t>
        </w:r>
      </w:hyperlink>
      <w:r>
        <w:t xml:space="preserve"> «Об общих принципах организации местного самоуправления в Российской Федерации»,</w:t>
      </w:r>
      <w:hyperlink r:id="rId28">
        <w:r>
          <w:t xml:space="preserve"> </w:t>
        </w:r>
      </w:hyperlink>
      <w:hyperlink r:id="rId29">
        <w:r>
          <w:t>Уставом</w:t>
        </w:r>
      </w:hyperlink>
      <w:r>
        <w:t xml:space="preserve"> </w:t>
      </w:r>
      <w:r w:rsidR="00B33B99">
        <w:t>Щучинско-Песковского</w:t>
      </w:r>
      <w:r>
        <w:t xml:space="preserve"> сельского поселения.</w:t>
      </w:r>
      <w:proofErr w:type="gramEnd"/>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r w:rsidR="00B33B99">
        <w:t>Щучинско-Песковского</w:t>
      </w:r>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proofErr w:type="gramStart"/>
      <w:r>
        <w:lastRenderedPageBreak/>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t>кодексом</w:t>
        </w:r>
      </w:hyperlink>
      <w:hyperlink r:id="rId31">
        <w:r>
          <w:t xml:space="preserve"> </w:t>
        </w:r>
      </w:hyperlink>
      <w:r>
        <w:t xml:space="preserve">Российской Федерации, осуществляются при поступлении в администрацию </w:t>
      </w:r>
      <w:r w:rsidR="00B33B99">
        <w:t>Щучинско-Песковского</w:t>
      </w:r>
      <w: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7221F8"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7221F8" w:rsidRDefault="00FB2568" w:rsidP="0088153F">
      <w:pPr>
        <w:numPr>
          <w:ilvl w:val="1"/>
          <w:numId w:val="5"/>
        </w:numPr>
        <w:ind w:left="0" w:right="55" w:firstLine="708"/>
      </w:pPr>
      <w:proofErr w:type="gramStart"/>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B33B99">
        <w:t>Щучинско-Песковского</w:t>
      </w:r>
      <w:r>
        <w:t xml:space="preserve"> сельского поселения с привлечением </w:t>
      </w:r>
      <w:r>
        <w:lastRenderedPageBreak/>
        <w:t xml:space="preserve">компетентных специалистов: </w:t>
      </w:r>
      <w:r w:rsidR="00B33B99">
        <w:t>-</w:t>
      </w:r>
      <w:r>
        <w:t xml:space="preserve"> отдела капитального</w:t>
      </w:r>
      <w:proofErr w:type="gramEnd"/>
      <w:r>
        <w:t xml:space="preserve"> строительства администрации </w:t>
      </w:r>
      <w:r w:rsidR="00B33B99">
        <w:t xml:space="preserve">Эртильского муниципального </w:t>
      </w:r>
      <w:r>
        <w:t>района;</w:t>
      </w:r>
      <w:r w:rsidR="0088153F">
        <w:t xml:space="preserve">                                          </w:t>
      </w:r>
      <w:r>
        <w:t xml:space="preserve"> - отдела архитектуры администрации </w:t>
      </w:r>
      <w:r w:rsidR="00B33B99">
        <w:t>Эртильского муниципального</w:t>
      </w:r>
      <w:r>
        <w:t xml:space="preserve"> района.</w:t>
      </w:r>
    </w:p>
    <w:p w:rsidR="007221F8" w:rsidRDefault="00FB2568" w:rsidP="0088153F">
      <w:pPr>
        <w:ind w:left="0" w:right="55" w:firstLine="708"/>
      </w:pPr>
      <w: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B33B99">
        <w:t>Щучинско-Песковского</w:t>
      </w:r>
      <w:r>
        <w:t xml:space="preserve"> сельского поселения.</w:t>
      </w:r>
    </w:p>
    <w:p w:rsidR="007221F8" w:rsidRDefault="00FB2568" w:rsidP="0088153F">
      <w:pPr>
        <w:numPr>
          <w:ilvl w:val="1"/>
          <w:numId w:val="5"/>
        </w:numPr>
        <w:ind w:left="0" w:right="55" w:firstLine="708"/>
      </w:pPr>
      <w:r>
        <w:t xml:space="preserve">Осмотры проводятся на основании распоряжения администрации </w:t>
      </w:r>
      <w:r w:rsidR="00B33B99">
        <w:t xml:space="preserve">Щучинско-Песковского </w:t>
      </w:r>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7221F8" w:rsidRDefault="00FB2568" w:rsidP="0088153F">
      <w:pPr>
        <w:numPr>
          <w:ilvl w:val="0"/>
          <w:numId w:val="6"/>
        </w:numPr>
        <w:ind w:left="0" w:right="55" w:firstLine="567"/>
      </w:pPr>
      <w:r>
        <w:t>правовые основания проведения осмотра; 6)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t xml:space="preserve">В случае если лицом, ответственным за эксплуатацию здания, сооружения, или его уполномоченным представителем не обеспечен доступ </w:t>
      </w:r>
      <w:r>
        <w:lastRenderedPageBreak/>
        <w:t>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 xml:space="preserve">Заявитель и лица, ответственные за эксплуатацию здания, сооружения, уведомляются администрацией </w:t>
      </w:r>
      <w:r w:rsidR="00B33B99">
        <w:t>Щучинско-Песковского</w:t>
      </w:r>
      <w:r>
        <w:t xml:space="preserve"> сельского поселения о проведении осмотра зданий, сооружений не </w:t>
      </w:r>
      <w:proofErr w:type="gramStart"/>
      <w:r>
        <w:t>позднее</w:t>
      </w:r>
      <w:proofErr w:type="gramEnd"/>
      <w: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proofErr w:type="gramStart"/>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B33B99">
        <w:t>Щучинско-Песковского</w:t>
      </w:r>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 xml:space="preserve">Заявитель и лицо, ответственное за эксплуатацию здания, сооружения, уведомляются администрацией </w:t>
      </w:r>
      <w:r w:rsidR="00B33B99">
        <w:t>Щучинско-Песковского</w:t>
      </w:r>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 xml:space="preserve">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w:t>
      </w:r>
      <w:r>
        <w:lastRenderedPageBreak/>
        <w:t>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2">
        <w:r>
          <w:t>частью</w:t>
        </w:r>
      </w:hyperlink>
      <w:hyperlink r:id="rId33">
        <w:r>
          <w:t xml:space="preserve"> 5 </w:t>
        </w:r>
      </w:hyperlink>
      <w:hyperlink r:id="rId34">
        <w:r>
          <w:t>статьи</w:t>
        </w:r>
      </w:hyperlink>
      <w:hyperlink r:id="rId35">
        <w:r>
          <w:t xml:space="preserve"> 55.25</w:t>
        </w:r>
      </w:hyperlink>
      <w:hyperlink r:id="rId36">
        <w:r>
          <w:t xml:space="preserve"> </w:t>
        </w:r>
      </w:hyperlink>
      <w:hyperlink r:id="rId37">
        <w:r>
          <w:rPr>
            <w:sz w:val="24"/>
          </w:rPr>
          <w:t>Градостроительного</w:t>
        </w:r>
      </w:hyperlink>
      <w:hyperlink r:id="rId38">
        <w:r>
          <w:rPr>
            <w:sz w:val="24"/>
          </w:rPr>
          <w:t xml:space="preserve"> </w:t>
        </w:r>
      </w:hyperlink>
      <w:hyperlink r:id="rId39">
        <w:r>
          <w:rPr>
            <w:sz w:val="24"/>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t>статьей</w:t>
        </w:r>
      </w:hyperlink>
      <w:hyperlink r:id="rId41">
        <w:r w:rsidRPr="0088153F">
          <w:rPr>
            <w:szCs w:val="28"/>
          </w:rPr>
          <w:t xml:space="preserve"> 55.26 </w:t>
        </w:r>
      </w:hyperlink>
      <w:hyperlink r:id="rId42">
        <w:r w:rsidRPr="0088153F">
          <w:rPr>
            <w:szCs w:val="28"/>
          </w:rPr>
          <w:t>Градостроительного</w:t>
        </w:r>
      </w:hyperlink>
      <w:hyperlink r:id="rId43">
        <w:r w:rsidRPr="0088153F">
          <w:rPr>
            <w:szCs w:val="28"/>
          </w:rPr>
          <w:t xml:space="preserve"> </w:t>
        </w:r>
      </w:hyperlink>
      <w:hyperlink r:id="rId44">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B33B99">
        <w:t xml:space="preserve">Щучинско-Песковского </w:t>
      </w:r>
      <w:r>
        <w:t>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5" w:anchor="P134">
        <w:r>
          <w:t>акт</w:t>
        </w:r>
      </w:hyperlink>
      <w:r>
        <w:t xml:space="preserve"> осмотра здания, сооружения по форме согласно приложению N 1 к Порядку </w:t>
      </w:r>
      <w:r>
        <w:lastRenderedPageBreak/>
        <w:t xml:space="preserve">(далее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B33B99">
        <w:t xml:space="preserve">Щучинско-Песковского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 xml:space="preserve">Акт осмотра подписывается специалистами администрации </w:t>
      </w:r>
      <w:r w:rsidR="00B33B99">
        <w:t>Щучинско-Песковского</w:t>
      </w:r>
      <w: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 xml:space="preserve">Подписанный акт осмотра утверждается главой администрации </w:t>
      </w:r>
      <w:r w:rsidR="00B33B99">
        <w:t>Щучинско-Песковского</w:t>
      </w:r>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 xml:space="preserve">Акт удостоверяется печатью администрации </w:t>
      </w:r>
      <w:r w:rsidR="00B33B99">
        <w:t>Щучинско-Песковского</w:t>
      </w:r>
      <w:r>
        <w:t xml:space="preserve"> сельского поселения.</w:t>
      </w:r>
    </w:p>
    <w:p w:rsidR="007221F8" w:rsidRDefault="00FB2568" w:rsidP="0088153F">
      <w:pPr>
        <w:numPr>
          <w:ilvl w:val="1"/>
          <w:numId w:val="10"/>
        </w:numPr>
        <w:ind w:left="0" w:right="55" w:firstLine="708"/>
      </w:pPr>
      <w:r>
        <w:t xml:space="preserve">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w:t>
      </w:r>
      <w:r>
        <w:lastRenderedPageBreak/>
        <w:t>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 xml:space="preserve">В </w:t>
      </w:r>
      <w:proofErr w:type="gramStart"/>
      <w:r>
        <w:t>случае</w:t>
      </w:r>
      <w:proofErr w:type="gramEnd"/>
      <w:r>
        <w:t xml:space="preserve"> выявления нарушений требований технических регламентов администрация </w:t>
      </w:r>
      <w:r w:rsidR="00B33B99">
        <w:t>Щучинско-Песковского</w:t>
      </w:r>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B33B99">
        <w:t xml:space="preserve">Щучинско-Песковского </w:t>
      </w:r>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w:t>
      </w:r>
      <w:proofErr w:type="gramStart"/>
      <w:r>
        <w:t>случае</w:t>
      </w:r>
      <w:proofErr w:type="gramEnd"/>
      <w:r>
        <w:t xml:space="preserve">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B33B99">
        <w:t>Щучинско-Песковского</w:t>
      </w:r>
      <w: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rsidR="007221F8" w:rsidRDefault="00FB2568">
      <w:pPr>
        <w:ind w:left="-4" w:right="55" w:firstLine="708"/>
      </w:pPr>
      <w:r>
        <w:t xml:space="preserve">3.1. </w:t>
      </w:r>
      <w:proofErr w:type="gramStart"/>
      <w:r>
        <w:t>Контроль за</w:t>
      </w:r>
      <w:proofErr w:type="gramEnd"/>
      <w:r>
        <w:t xml:space="preserve"> соблюдением Порядка осуществляется администрацией </w:t>
      </w:r>
      <w:r w:rsidR="00B33B99">
        <w:t>Щучинско-Песковского</w:t>
      </w:r>
      <w:r>
        <w:t xml:space="preserve"> 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B33B99" w:rsidRDefault="00FB2568" w:rsidP="00B33B99">
      <w:pPr>
        <w:pStyle w:val="1"/>
        <w:spacing w:after="0" w:line="240" w:lineRule="auto"/>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w:t>
      </w:r>
    </w:p>
    <w:p w:rsidR="007221F8" w:rsidRPr="0088153F" w:rsidRDefault="00FB2568" w:rsidP="00B33B99">
      <w:pPr>
        <w:pStyle w:val="1"/>
        <w:spacing w:after="0" w:line="240" w:lineRule="auto"/>
        <w:ind w:left="4820" w:right="-1" w:firstLine="0"/>
        <w:jc w:val="both"/>
        <w:rPr>
          <w:b w:val="0"/>
        </w:rPr>
      </w:pPr>
      <w:r w:rsidRPr="0088153F">
        <w:rPr>
          <w:b w:val="0"/>
        </w:rPr>
        <w:t xml:space="preserve">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rsidP="00B33B99">
      <w:pPr>
        <w:spacing w:after="15"/>
        <w:ind w:left="993" w:right="709" w:firstLine="0"/>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tbl>
      <w:tblPr>
        <w:tblStyle w:val="TableGrid"/>
        <w:tblW w:w="9487" w:type="dxa"/>
        <w:tblInd w:w="21" w:type="dxa"/>
        <w:tblCellMar>
          <w:top w:w="77" w:type="dxa"/>
          <w:bottom w:w="85" w:type="dxa"/>
        </w:tblCellMar>
        <w:tblLook w:val="04A0"/>
      </w:tblPr>
      <w:tblGrid>
        <w:gridCol w:w="840"/>
        <w:gridCol w:w="412"/>
        <w:gridCol w:w="4406"/>
        <w:gridCol w:w="20"/>
        <w:gridCol w:w="1368"/>
        <w:gridCol w:w="2336"/>
        <w:gridCol w:w="105"/>
      </w:tblGrid>
      <w:tr w:rsidR="007221F8" w:rsidTr="00B33B99">
        <w:trPr>
          <w:trHeight w:val="2030"/>
        </w:trPr>
        <w:tc>
          <w:tcPr>
            <w:tcW w:w="840"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lastRenderedPageBreak/>
              <w:t>п/п</w:t>
            </w:r>
          </w:p>
        </w:tc>
        <w:tc>
          <w:tcPr>
            <w:tcW w:w="412"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406"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05"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B33B99">
        <w:trPr>
          <w:trHeight w:val="417"/>
        </w:trPr>
        <w:tc>
          <w:tcPr>
            <w:tcW w:w="840" w:type="dxa"/>
            <w:tcBorders>
              <w:top w:val="single" w:sz="8" w:space="0" w:color="000000"/>
              <w:left w:val="single" w:sz="8" w:space="0" w:color="000000"/>
              <w:bottom w:val="single" w:sz="8" w:space="0" w:color="000000"/>
              <w:right w:val="nil"/>
            </w:tcBorders>
          </w:tcPr>
          <w:p w:rsidR="007221F8" w:rsidRDefault="007221F8" w:rsidP="00B33B99">
            <w:pPr>
              <w:spacing w:after="160" w:line="259" w:lineRule="auto"/>
              <w:ind w:left="0" w:right="0" w:firstLine="0"/>
              <w:jc w:val="center"/>
            </w:pPr>
          </w:p>
        </w:tc>
        <w:tc>
          <w:tcPr>
            <w:tcW w:w="412" w:type="dxa"/>
            <w:tcBorders>
              <w:top w:val="single" w:sz="8" w:space="0" w:color="000000"/>
              <w:left w:val="nil"/>
              <w:bottom w:val="single" w:sz="8" w:space="0" w:color="000000"/>
              <w:right w:val="single" w:sz="8" w:space="0" w:color="000000"/>
            </w:tcBorders>
          </w:tcPr>
          <w:p w:rsidR="007221F8" w:rsidRDefault="00FB2568" w:rsidP="00B33B99">
            <w:pPr>
              <w:spacing w:after="0" w:line="259" w:lineRule="auto"/>
              <w:ind w:left="0" w:right="0" w:firstLine="0"/>
              <w:jc w:val="center"/>
            </w:pPr>
            <w:r>
              <w:t>1</w:t>
            </w:r>
          </w:p>
        </w:tc>
        <w:tc>
          <w:tcPr>
            <w:tcW w:w="4406" w:type="dxa"/>
            <w:tcBorders>
              <w:top w:val="single" w:sz="8" w:space="0" w:color="000000"/>
              <w:left w:val="single" w:sz="8" w:space="0" w:color="000000"/>
              <w:bottom w:val="single" w:sz="8" w:space="0" w:color="000000"/>
              <w:right w:val="single" w:sz="8" w:space="0" w:color="000000"/>
            </w:tcBorders>
          </w:tcPr>
          <w:p w:rsidR="007221F8" w:rsidRDefault="00FB2568" w:rsidP="00B33B99">
            <w:pPr>
              <w:spacing w:after="0" w:line="259" w:lineRule="auto"/>
              <w:ind w:left="760" w:right="0" w:firstLine="0"/>
              <w:jc w:val="center"/>
            </w:pPr>
            <w:r>
              <w:t>2</w:t>
            </w:r>
          </w:p>
        </w:tc>
        <w:tc>
          <w:tcPr>
            <w:tcW w:w="20" w:type="dxa"/>
            <w:tcBorders>
              <w:top w:val="single" w:sz="8" w:space="0" w:color="000000"/>
              <w:left w:val="single" w:sz="8" w:space="0" w:color="000000"/>
              <w:bottom w:val="single" w:sz="8" w:space="0" w:color="000000"/>
              <w:right w:val="nil"/>
            </w:tcBorders>
          </w:tcPr>
          <w:p w:rsidR="007221F8" w:rsidRDefault="007221F8" w:rsidP="00B33B99">
            <w:pPr>
              <w:spacing w:after="160" w:line="259" w:lineRule="auto"/>
              <w:ind w:left="0" w:right="0" w:firstLine="0"/>
              <w:jc w:val="center"/>
            </w:pPr>
          </w:p>
        </w:tc>
        <w:tc>
          <w:tcPr>
            <w:tcW w:w="1368" w:type="dxa"/>
            <w:tcBorders>
              <w:top w:val="single" w:sz="8" w:space="0" w:color="000000"/>
              <w:left w:val="nil"/>
              <w:bottom w:val="single" w:sz="8" w:space="0" w:color="000000"/>
              <w:right w:val="single" w:sz="8" w:space="0" w:color="000000"/>
            </w:tcBorders>
          </w:tcPr>
          <w:p w:rsidR="007221F8" w:rsidRDefault="00FB2568" w:rsidP="00B33B99">
            <w:pPr>
              <w:spacing w:after="0" w:line="259" w:lineRule="auto"/>
              <w:ind w:left="0" w:right="0" w:firstLine="0"/>
              <w:jc w:val="center"/>
            </w:pPr>
            <w:r>
              <w:t>3</w:t>
            </w:r>
          </w:p>
        </w:tc>
        <w:tc>
          <w:tcPr>
            <w:tcW w:w="2336" w:type="dxa"/>
            <w:tcBorders>
              <w:top w:val="single" w:sz="8" w:space="0" w:color="000000"/>
              <w:left w:val="single" w:sz="8" w:space="0" w:color="000000"/>
              <w:bottom w:val="single" w:sz="8" w:space="0" w:color="000000"/>
              <w:right w:val="nil"/>
            </w:tcBorders>
          </w:tcPr>
          <w:p w:rsidR="007221F8" w:rsidRDefault="00FB2568" w:rsidP="00B33B99">
            <w:pPr>
              <w:spacing w:after="0" w:line="259" w:lineRule="auto"/>
              <w:ind w:left="760" w:right="0" w:firstLine="0"/>
              <w:jc w:val="center"/>
            </w:pPr>
            <w:r>
              <w:t>4</w:t>
            </w:r>
          </w:p>
        </w:tc>
        <w:tc>
          <w:tcPr>
            <w:tcW w:w="105"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064E3B">
        <w:trPr>
          <w:trHeight w:val="10191"/>
        </w:trPr>
        <w:tc>
          <w:tcPr>
            <w:tcW w:w="840"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412"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 xml:space="preserve"> </w:t>
            </w:r>
          </w:p>
          <w:p w:rsidR="007221F8" w:rsidRDefault="00FB2568">
            <w:pPr>
              <w:spacing w:after="0" w:line="259" w:lineRule="auto"/>
              <w:ind w:left="0" w:right="0" w:firstLine="0"/>
              <w:jc w:val="left"/>
            </w:pPr>
            <w:r>
              <w:t xml:space="preserve"> </w:t>
            </w:r>
          </w:p>
        </w:tc>
        <w:tc>
          <w:tcPr>
            <w:tcW w:w="4406" w:type="dxa"/>
            <w:tcBorders>
              <w:top w:val="single" w:sz="8" w:space="0" w:color="000000"/>
              <w:left w:val="single" w:sz="8" w:space="0" w:color="000000"/>
              <w:bottom w:val="single" w:sz="8" w:space="0" w:color="000000"/>
              <w:right w:val="single" w:sz="8" w:space="0" w:color="000000"/>
            </w:tcBorders>
          </w:tcPr>
          <w:p w:rsidR="007221F8" w:rsidRDefault="00FB2568" w:rsidP="00B33B99">
            <w:pPr>
              <w:spacing w:after="0" w:line="259" w:lineRule="auto"/>
              <w:ind w:left="297" w:right="0" w:firstLine="0"/>
            </w:pPr>
            <w:r>
              <w:t>Благоустройство</w:t>
            </w:r>
          </w:p>
          <w:p w:rsidR="007221F8" w:rsidRDefault="00FB2568" w:rsidP="00B33B99">
            <w:pPr>
              <w:spacing w:after="0" w:line="259" w:lineRule="auto"/>
              <w:ind w:left="297" w:right="0" w:firstLine="0"/>
            </w:pPr>
            <w:r>
              <w:t>Наружные сети и колодцы</w:t>
            </w:r>
          </w:p>
          <w:p w:rsidR="007221F8" w:rsidRDefault="00FB2568" w:rsidP="00B33B99">
            <w:pPr>
              <w:spacing w:after="0" w:line="259" w:lineRule="auto"/>
              <w:ind w:left="297" w:right="0" w:firstLine="0"/>
            </w:pPr>
            <w:r>
              <w:t>Фундаменты (подвал)</w:t>
            </w:r>
          </w:p>
          <w:p w:rsidR="007221F8" w:rsidRDefault="00FB2568" w:rsidP="00B33B99">
            <w:pPr>
              <w:spacing w:after="0" w:line="259" w:lineRule="auto"/>
              <w:ind w:left="297" w:right="0" w:firstLine="0"/>
            </w:pPr>
            <w:r>
              <w:t>Несущие стены (колонны)</w:t>
            </w:r>
          </w:p>
          <w:p w:rsidR="007221F8" w:rsidRDefault="00FB2568" w:rsidP="00B33B99">
            <w:pPr>
              <w:spacing w:after="0" w:line="259" w:lineRule="auto"/>
              <w:ind w:left="297" w:right="0" w:firstLine="0"/>
            </w:pPr>
            <w:r>
              <w:t>Перегородки</w:t>
            </w:r>
          </w:p>
          <w:p w:rsidR="007221F8" w:rsidRDefault="00FB2568" w:rsidP="00B33B99">
            <w:pPr>
              <w:spacing w:after="0" w:line="259" w:lineRule="auto"/>
              <w:ind w:left="297" w:right="0" w:firstLine="0"/>
            </w:pPr>
            <w:r>
              <w:t>Балки (фермы)</w:t>
            </w:r>
          </w:p>
          <w:p w:rsidR="007221F8" w:rsidRDefault="00FB2568" w:rsidP="00B33B99">
            <w:pPr>
              <w:spacing w:after="0" w:line="259" w:lineRule="auto"/>
              <w:ind w:left="297" w:right="0" w:firstLine="0"/>
            </w:pPr>
            <w:r>
              <w:t>Перекрытия</w:t>
            </w:r>
          </w:p>
          <w:p w:rsidR="007221F8" w:rsidRDefault="00FB2568" w:rsidP="00B33B99">
            <w:pPr>
              <w:spacing w:after="0" w:line="259" w:lineRule="auto"/>
              <w:ind w:left="297" w:right="0" w:firstLine="0"/>
            </w:pPr>
            <w:r>
              <w:t>Лестницы</w:t>
            </w:r>
          </w:p>
          <w:p w:rsidR="007221F8" w:rsidRDefault="00FB2568" w:rsidP="00B33B99">
            <w:pPr>
              <w:spacing w:after="6" w:line="259" w:lineRule="auto"/>
              <w:ind w:left="297" w:right="0" w:firstLine="0"/>
            </w:pPr>
            <w:r>
              <w:t>Полы</w:t>
            </w:r>
          </w:p>
          <w:p w:rsidR="007221F8" w:rsidRDefault="00FB2568" w:rsidP="00B33B99">
            <w:pPr>
              <w:tabs>
                <w:tab w:val="center" w:pos="1246"/>
                <w:tab w:val="center" w:pos="2537"/>
                <w:tab w:val="right" w:pos="4140"/>
              </w:tabs>
              <w:spacing w:after="0" w:line="259" w:lineRule="auto"/>
              <w:ind w:left="297" w:right="0" w:firstLine="0"/>
            </w:pPr>
            <w:r>
              <w:t xml:space="preserve">Проемы </w:t>
            </w:r>
            <w:r>
              <w:tab/>
              <w:t>(окна, двери,</w:t>
            </w:r>
          </w:p>
          <w:p w:rsidR="007221F8" w:rsidRDefault="00FB2568" w:rsidP="00B33B99">
            <w:pPr>
              <w:spacing w:after="0" w:line="259" w:lineRule="auto"/>
              <w:ind w:left="297" w:right="0" w:firstLine="0"/>
            </w:pPr>
            <w:r>
              <w:t>ворота)</w:t>
            </w:r>
          </w:p>
          <w:p w:rsidR="007221F8" w:rsidRDefault="00FB2568" w:rsidP="00B33B99">
            <w:pPr>
              <w:spacing w:after="0" w:line="259" w:lineRule="auto"/>
              <w:ind w:left="297" w:right="0" w:firstLine="0"/>
            </w:pPr>
            <w:r>
              <w:t>Кровля</w:t>
            </w:r>
          </w:p>
          <w:p w:rsidR="007221F8" w:rsidRDefault="00FB2568" w:rsidP="00B33B99">
            <w:pPr>
              <w:spacing w:after="0" w:line="259" w:lineRule="auto"/>
              <w:ind w:left="297" w:right="0" w:firstLine="0"/>
            </w:pPr>
            <w:r>
              <w:t>Наружная отделка</w:t>
            </w:r>
          </w:p>
          <w:p w:rsidR="007221F8" w:rsidRDefault="00FB2568" w:rsidP="00B33B99">
            <w:pPr>
              <w:spacing w:after="6" w:line="259" w:lineRule="auto"/>
              <w:ind w:left="297" w:right="0" w:firstLine="0"/>
            </w:pPr>
            <w:r>
              <w:t>а) архитектурные детали</w:t>
            </w:r>
          </w:p>
          <w:p w:rsidR="007221F8" w:rsidRDefault="00FB2568" w:rsidP="00B33B99">
            <w:pPr>
              <w:tabs>
                <w:tab w:val="center" w:pos="878"/>
                <w:tab w:val="right" w:pos="4140"/>
              </w:tabs>
              <w:spacing w:after="0" w:line="259" w:lineRule="auto"/>
              <w:ind w:left="297" w:right="0" w:firstLine="0"/>
            </w:pPr>
            <w:r>
              <w:t>б) водоотводящие</w:t>
            </w:r>
          </w:p>
          <w:p w:rsidR="007221F8" w:rsidRDefault="00FB2568" w:rsidP="00B33B99">
            <w:pPr>
              <w:spacing w:after="0" w:line="259" w:lineRule="auto"/>
              <w:ind w:left="297" w:right="0" w:firstLine="0"/>
            </w:pPr>
            <w:r>
              <w:t>устройства</w:t>
            </w:r>
          </w:p>
          <w:p w:rsidR="007221F8" w:rsidRDefault="00FB2568" w:rsidP="00B33B99">
            <w:pPr>
              <w:spacing w:after="0" w:line="259" w:lineRule="auto"/>
              <w:ind w:left="297" w:right="0" w:firstLine="0"/>
            </w:pPr>
            <w:r>
              <w:t>Внутренняя отделка</w:t>
            </w:r>
          </w:p>
          <w:p w:rsidR="007221F8" w:rsidRDefault="00FB2568" w:rsidP="00B33B99">
            <w:pPr>
              <w:spacing w:after="0" w:line="259" w:lineRule="auto"/>
              <w:ind w:left="297" w:right="0" w:firstLine="0"/>
            </w:pPr>
            <w:r>
              <w:t>Центральное отопление</w:t>
            </w:r>
          </w:p>
          <w:p w:rsidR="007221F8" w:rsidRDefault="00FB2568" w:rsidP="00B33B99">
            <w:pPr>
              <w:spacing w:after="0" w:line="259" w:lineRule="auto"/>
              <w:ind w:left="297" w:right="0" w:firstLine="0"/>
            </w:pPr>
            <w:r>
              <w:t>Местное отопление</w:t>
            </w:r>
          </w:p>
          <w:p w:rsidR="007221F8" w:rsidRDefault="00FB2568" w:rsidP="00B33B99">
            <w:pPr>
              <w:spacing w:after="0" w:line="238" w:lineRule="auto"/>
              <w:ind w:left="297" w:right="0" w:firstLine="0"/>
            </w:pPr>
            <w:r>
              <w:t>Санитарно-технические устройства</w:t>
            </w:r>
          </w:p>
          <w:p w:rsidR="007221F8" w:rsidRDefault="00FB2568" w:rsidP="00B33B99">
            <w:pPr>
              <w:spacing w:after="0" w:line="259" w:lineRule="auto"/>
              <w:ind w:left="297" w:right="0" w:firstLine="0"/>
            </w:pPr>
            <w:r>
              <w:t>Газоснабжение</w:t>
            </w:r>
          </w:p>
          <w:p w:rsidR="007221F8" w:rsidRDefault="00FB2568" w:rsidP="00B33B99">
            <w:pPr>
              <w:spacing w:after="0" w:line="259" w:lineRule="auto"/>
              <w:ind w:left="297" w:right="0" w:firstLine="0"/>
            </w:pPr>
            <w:r>
              <w:t>Вентиляция</w:t>
            </w:r>
          </w:p>
          <w:p w:rsidR="007221F8" w:rsidRDefault="00FB2568" w:rsidP="00B33B99">
            <w:pPr>
              <w:spacing w:after="0" w:line="259" w:lineRule="auto"/>
              <w:ind w:left="297" w:right="0" w:firstLine="0"/>
            </w:pPr>
            <w:r>
              <w:t>Мусоропровод</w:t>
            </w:r>
          </w:p>
          <w:p w:rsidR="007221F8" w:rsidRDefault="00FB2568" w:rsidP="00B33B99">
            <w:pPr>
              <w:spacing w:after="0" w:line="259" w:lineRule="auto"/>
              <w:ind w:left="297" w:right="0" w:firstLine="0"/>
            </w:pPr>
            <w:r>
              <w:t>Лифты</w:t>
            </w:r>
          </w:p>
          <w:p w:rsidR="007221F8" w:rsidRDefault="00FB2568" w:rsidP="00B33B99">
            <w:pPr>
              <w:spacing w:after="0" w:line="238" w:lineRule="auto"/>
              <w:ind w:left="297" w:right="0" w:firstLine="0"/>
            </w:pPr>
            <w:r>
              <w:t>Энергоснабжение, освещение</w:t>
            </w:r>
          </w:p>
          <w:p w:rsidR="007221F8" w:rsidRDefault="00FB2568" w:rsidP="00B33B99">
            <w:pPr>
              <w:spacing w:after="0" w:line="238" w:lineRule="auto"/>
              <w:ind w:left="297" w:right="0" w:firstLine="0"/>
            </w:pPr>
            <w:r>
              <w:t>Технологическое оборудование</w:t>
            </w:r>
          </w:p>
          <w:p w:rsidR="007221F8" w:rsidRDefault="00FB2568" w:rsidP="00B33B99">
            <w:pPr>
              <w:spacing w:after="0" w:line="259" w:lineRule="auto"/>
              <w:ind w:left="297" w:right="0" w:firstLine="0"/>
            </w:pPr>
            <w:r>
              <w:t>Встроенные помещения</w:t>
            </w:r>
          </w:p>
          <w:p w:rsidR="007221F8" w:rsidRDefault="00FB2568" w:rsidP="00B33B99">
            <w:pPr>
              <w:spacing w:after="0" w:line="259" w:lineRule="auto"/>
              <w:ind w:left="297" w:right="0" w:firstLine="0"/>
            </w:pPr>
            <w:r>
              <w:t>_______________________</w:t>
            </w: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05"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064E3B" w:rsidRDefault="00064E3B" w:rsidP="006039A8">
      <w:pPr>
        <w:ind w:left="0" w:right="55" w:firstLine="567"/>
      </w:pPr>
    </w:p>
    <w:p w:rsidR="00064E3B" w:rsidRDefault="00064E3B" w:rsidP="006039A8">
      <w:pPr>
        <w:ind w:left="0" w:right="55" w:firstLine="567"/>
      </w:pPr>
    </w:p>
    <w:p w:rsidR="00064E3B" w:rsidRDefault="00064E3B" w:rsidP="006039A8">
      <w:pPr>
        <w:ind w:left="0" w:right="55" w:firstLine="567"/>
      </w:pPr>
    </w:p>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064E3B"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w:t>
      </w:r>
    </w:p>
    <w:p w:rsidR="007221F8" w:rsidRPr="006039A8" w:rsidRDefault="00FB2568" w:rsidP="00064E3B">
      <w:pPr>
        <w:pStyle w:val="1"/>
        <w:spacing w:after="0" w:line="240" w:lineRule="auto"/>
        <w:ind w:left="4536" w:right="-1"/>
        <w:jc w:val="both"/>
        <w:rPr>
          <w:b w:val="0"/>
        </w:rPr>
      </w:pPr>
      <w:r w:rsidRPr="006039A8">
        <w:rPr>
          <w:b w:val="0"/>
        </w:rPr>
        <w:t xml:space="preserve">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rsidP="00064E3B">
      <w:pPr>
        <w:spacing w:after="6" w:line="259" w:lineRule="auto"/>
        <w:ind w:left="11" w:right="0" w:firstLine="0"/>
        <w:jc w:val="left"/>
      </w:pPr>
      <w:r>
        <w:t xml:space="preserve"> 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rsidP="00064E3B">
      <w:pPr>
        <w:spacing w:after="0" w:line="259" w:lineRule="auto"/>
        <w:ind w:left="11" w:right="0" w:firstLine="0"/>
        <w:jc w:val="left"/>
      </w:pPr>
      <w:r>
        <w:t xml:space="preserve"> 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21F8"/>
    <w:rsid w:val="00064E3B"/>
    <w:rsid w:val="0047086A"/>
    <w:rsid w:val="00513F89"/>
    <w:rsid w:val="006039A8"/>
    <w:rsid w:val="00707B41"/>
    <w:rsid w:val="007221F8"/>
    <w:rsid w:val="0088153F"/>
    <w:rsid w:val="00AD5204"/>
    <w:rsid w:val="00B33B99"/>
    <w:rsid w:val="00BD1E5F"/>
    <w:rsid w:val="00E006D0"/>
    <w:rsid w:val="00E2535B"/>
    <w:rsid w:val="00E76E45"/>
    <w:rsid w:val="00F01AB8"/>
    <w:rsid w:val="00FB2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35B"/>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E2535B"/>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2535B"/>
    <w:rPr>
      <w:rFonts w:ascii="Times New Roman" w:eastAsia="Times New Roman" w:hAnsi="Times New Roman" w:cs="Times New Roman"/>
      <w:b/>
      <w:color w:val="000000"/>
      <w:sz w:val="28"/>
    </w:rPr>
  </w:style>
  <w:style w:type="table" w:customStyle="1" w:styleId="TableGrid">
    <w:name w:val="TableGrid"/>
    <w:rsid w:val="00E2535B"/>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customStyle="1" w:styleId="ConsPlusNormal">
    <w:name w:val="ConsPlusNormal"/>
    <w:rsid w:val="00B33B9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3859</Words>
  <Characters>21998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shuchpeskov.ertil</cp:lastModifiedBy>
  <cp:revision>10</cp:revision>
  <dcterms:created xsi:type="dcterms:W3CDTF">2023-10-24T12:33:00Z</dcterms:created>
  <dcterms:modified xsi:type="dcterms:W3CDTF">2023-12-08T06:20:00Z</dcterms:modified>
</cp:coreProperties>
</file>